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74" w:type="dxa"/>
        <w:tblInd w:w="-147" w:type="dxa"/>
        <w:tblLook w:val="04A0" w:firstRow="1" w:lastRow="0" w:firstColumn="1" w:lastColumn="0" w:noHBand="0" w:noVBand="1"/>
      </w:tblPr>
      <w:tblGrid>
        <w:gridCol w:w="10774"/>
      </w:tblGrid>
      <w:tr w:rsidR="00235942" w14:paraId="4B4E3DE3" w14:textId="77777777" w:rsidTr="0007365C">
        <w:tc>
          <w:tcPr>
            <w:tcW w:w="10774" w:type="dxa"/>
          </w:tcPr>
          <w:p w14:paraId="47F1BC09" w14:textId="77777777" w:rsidR="00235942" w:rsidRPr="00235942" w:rsidRDefault="00235942" w:rsidP="00235942">
            <w:pPr>
              <w:jc w:val="center"/>
              <w:rPr>
                <w:rFonts w:ascii="Arial" w:hAnsi="Arial" w:cs="Arial"/>
                <w:b/>
                <w:bCs/>
                <w:sz w:val="40"/>
                <w:szCs w:val="40"/>
              </w:rPr>
            </w:pPr>
            <w:r w:rsidRPr="00235942">
              <w:rPr>
                <w:rFonts w:ascii="Arial" w:hAnsi="Arial" w:cs="Arial"/>
                <w:b/>
                <w:bCs/>
                <w:sz w:val="40"/>
                <w:szCs w:val="40"/>
              </w:rPr>
              <w:t>The New Surgery Newsletter</w:t>
            </w:r>
          </w:p>
          <w:p w14:paraId="399EB5E2" w14:textId="6F53B229" w:rsidR="00235942" w:rsidRDefault="004076D8" w:rsidP="00235942">
            <w:pPr>
              <w:jc w:val="center"/>
              <w:rPr>
                <w:rFonts w:ascii="Arial" w:hAnsi="Arial" w:cs="Arial"/>
                <w:sz w:val="28"/>
                <w:szCs w:val="28"/>
              </w:rPr>
            </w:pPr>
            <w:hyperlink r:id="rId4" w:history="1">
              <w:r w:rsidR="00235942" w:rsidRPr="00235942">
                <w:rPr>
                  <w:rStyle w:val="Hyperlink"/>
                  <w:rFonts w:ascii="Arial" w:hAnsi="Arial" w:cs="Arial"/>
                  <w:sz w:val="28"/>
                  <w:szCs w:val="28"/>
                </w:rPr>
                <w:t>www.thenewsurgery-brentwood.co.uk</w:t>
              </w:r>
            </w:hyperlink>
            <w:r w:rsidR="00235942" w:rsidRPr="00235942">
              <w:rPr>
                <w:rFonts w:ascii="Arial" w:hAnsi="Arial" w:cs="Arial"/>
                <w:sz w:val="28"/>
                <w:szCs w:val="28"/>
              </w:rPr>
              <w:t xml:space="preserve"> (01277 218393</w:t>
            </w:r>
            <w:r w:rsidR="00701395">
              <w:rPr>
                <w:rFonts w:ascii="Arial" w:hAnsi="Arial" w:cs="Arial"/>
                <w:sz w:val="28"/>
                <w:szCs w:val="28"/>
              </w:rPr>
              <w:t>)</w:t>
            </w:r>
          </w:p>
          <w:p w14:paraId="5E5CC98D" w14:textId="77777777" w:rsidR="00235942" w:rsidRDefault="00235942" w:rsidP="00235942">
            <w:pPr>
              <w:jc w:val="center"/>
              <w:rPr>
                <w:rFonts w:ascii="Arial" w:hAnsi="Arial" w:cs="Arial"/>
                <w:sz w:val="28"/>
                <w:szCs w:val="28"/>
              </w:rPr>
            </w:pPr>
          </w:p>
          <w:p w14:paraId="0F753CA9" w14:textId="598103FF" w:rsidR="00235942" w:rsidRPr="003A0CE8" w:rsidRDefault="00913A46" w:rsidP="00235942">
            <w:pPr>
              <w:jc w:val="center"/>
              <w:rPr>
                <w:rFonts w:ascii="Arial" w:hAnsi="Arial" w:cs="Arial"/>
                <w:b/>
                <w:bCs/>
                <w:sz w:val="30"/>
                <w:szCs w:val="30"/>
              </w:rPr>
            </w:pPr>
            <w:r>
              <w:rPr>
                <w:rFonts w:ascii="Arial" w:hAnsi="Arial" w:cs="Arial"/>
                <w:b/>
                <w:bCs/>
                <w:sz w:val="30"/>
                <w:szCs w:val="30"/>
              </w:rPr>
              <w:t>October</w:t>
            </w:r>
            <w:r w:rsidR="00235942" w:rsidRPr="003A0CE8">
              <w:rPr>
                <w:rFonts w:ascii="Arial" w:hAnsi="Arial" w:cs="Arial"/>
                <w:b/>
                <w:bCs/>
                <w:sz w:val="30"/>
                <w:szCs w:val="30"/>
              </w:rPr>
              <w:t xml:space="preserve"> 2024</w:t>
            </w:r>
          </w:p>
          <w:p w14:paraId="17195653" w14:textId="77777777" w:rsidR="00235942" w:rsidRDefault="00235942" w:rsidP="00235942">
            <w:pPr>
              <w:jc w:val="center"/>
              <w:rPr>
                <w:rFonts w:ascii="Arial" w:hAnsi="Arial" w:cs="Arial"/>
                <w:b/>
                <w:bCs/>
                <w:sz w:val="28"/>
                <w:szCs w:val="28"/>
              </w:rPr>
            </w:pPr>
          </w:p>
          <w:p w14:paraId="2EF81961" w14:textId="61E7E9DC" w:rsidR="00235942" w:rsidRDefault="0007365C" w:rsidP="00235942">
            <w:pPr>
              <w:jc w:val="center"/>
              <w:rPr>
                <w:rFonts w:ascii="Arial" w:hAnsi="Arial" w:cs="Arial"/>
                <w:b/>
                <w:bCs/>
                <w:sz w:val="26"/>
                <w:szCs w:val="26"/>
                <w:u w:val="single"/>
              </w:rPr>
            </w:pPr>
            <w:r w:rsidRPr="003A0CE8">
              <w:rPr>
                <w:rFonts w:ascii="Arial" w:hAnsi="Arial" w:cs="Arial"/>
                <w:b/>
                <w:bCs/>
                <w:sz w:val="26"/>
                <w:szCs w:val="26"/>
                <w:u w:val="single"/>
              </w:rPr>
              <w:t>Appointment Statistics</w:t>
            </w:r>
          </w:p>
          <w:p w14:paraId="008651F0" w14:textId="77777777" w:rsidR="00C53D89" w:rsidRDefault="00BB15F6" w:rsidP="00BB15F6">
            <w:pPr>
              <w:tabs>
                <w:tab w:val="left" w:pos="2940"/>
                <w:tab w:val="center" w:pos="5279"/>
              </w:tabs>
              <w:rPr>
                <w:rFonts w:ascii="Arial" w:hAnsi="Arial" w:cs="Arial"/>
                <w:sz w:val="21"/>
                <w:szCs w:val="21"/>
              </w:rPr>
            </w:pPr>
            <w:r>
              <w:rPr>
                <w:rFonts w:ascii="Arial" w:hAnsi="Arial" w:cs="Arial"/>
                <w:sz w:val="21"/>
                <w:szCs w:val="21"/>
              </w:rPr>
              <w:tab/>
            </w:r>
          </w:p>
          <w:p w14:paraId="3F5E2F3D" w14:textId="07805F66" w:rsidR="0007365C" w:rsidRPr="00BB15F6" w:rsidRDefault="0007365C" w:rsidP="00C53D89">
            <w:pPr>
              <w:tabs>
                <w:tab w:val="left" w:pos="2940"/>
                <w:tab w:val="center" w:pos="5279"/>
              </w:tabs>
              <w:jc w:val="center"/>
              <w:rPr>
                <w:rFonts w:ascii="Arial" w:hAnsi="Arial" w:cs="Arial"/>
                <w:sz w:val="21"/>
                <w:szCs w:val="21"/>
              </w:rPr>
            </w:pPr>
            <w:r w:rsidRPr="00BB15F6">
              <w:rPr>
                <w:rFonts w:ascii="Arial" w:hAnsi="Arial" w:cs="Arial"/>
                <w:sz w:val="21"/>
                <w:szCs w:val="21"/>
              </w:rPr>
              <w:t>Between 1</w:t>
            </w:r>
            <w:r w:rsidRPr="00BB15F6">
              <w:rPr>
                <w:rFonts w:ascii="Arial" w:hAnsi="Arial" w:cs="Arial"/>
                <w:sz w:val="21"/>
                <w:szCs w:val="21"/>
                <w:vertAlign w:val="superscript"/>
              </w:rPr>
              <w:t>st</w:t>
            </w:r>
            <w:r w:rsidR="00913A46" w:rsidRPr="00BB15F6">
              <w:rPr>
                <w:rFonts w:ascii="Arial" w:hAnsi="Arial" w:cs="Arial"/>
                <w:sz w:val="21"/>
                <w:szCs w:val="21"/>
                <w:vertAlign w:val="superscript"/>
              </w:rPr>
              <w:t xml:space="preserve"> </w:t>
            </w:r>
            <w:r w:rsidR="00913A46" w:rsidRPr="00BB15F6">
              <w:rPr>
                <w:rFonts w:ascii="Arial" w:hAnsi="Arial" w:cs="Arial"/>
                <w:sz w:val="21"/>
                <w:szCs w:val="21"/>
              </w:rPr>
              <w:t>September and</w:t>
            </w:r>
            <w:r w:rsidRPr="00BB15F6">
              <w:rPr>
                <w:rFonts w:ascii="Arial" w:hAnsi="Arial" w:cs="Arial"/>
                <w:sz w:val="21"/>
                <w:szCs w:val="21"/>
              </w:rPr>
              <w:t xml:space="preserve"> 3</w:t>
            </w:r>
            <w:r w:rsidR="00581606">
              <w:rPr>
                <w:rFonts w:ascii="Arial" w:hAnsi="Arial" w:cs="Arial"/>
                <w:sz w:val="21"/>
                <w:szCs w:val="21"/>
              </w:rPr>
              <w:t>0th</w:t>
            </w:r>
            <w:r w:rsidRPr="00BB15F6">
              <w:rPr>
                <w:rFonts w:ascii="Arial" w:hAnsi="Arial" w:cs="Arial"/>
                <w:sz w:val="21"/>
                <w:szCs w:val="21"/>
              </w:rPr>
              <w:t xml:space="preserve"> </w:t>
            </w:r>
            <w:r w:rsidR="00913A46" w:rsidRPr="00BB15F6">
              <w:rPr>
                <w:rFonts w:ascii="Arial" w:hAnsi="Arial" w:cs="Arial"/>
                <w:sz w:val="21"/>
                <w:szCs w:val="21"/>
              </w:rPr>
              <w:t>September</w:t>
            </w:r>
            <w:r w:rsidRPr="00BB15F6">
              <w:rPr>
                <w:rFonts w:ascii="Arial" w:hAnsi="Arial" w:cs="Arial"/>
                <w:sz w:val="21"/>
                <w:szCs w:val="21"/>
              </w:rPr>
              <w:t xml:space="preserve"> 2024</w:t>
            </w:r>
          </w:p>
          <w:p w14:paraId="1F67596D" w14:textId="77777777" w:rsidR="0007365C" w:rsidRPr="00BB15F6" w:rsidRDefault="0007365C" w:rsidP="00235942">
            <w:pPr>
              <w:jc w:val="center"/>
              <w:rPr>
                <w:rFonts w:ascii="Arial" w:hAnsi="Arial" w:cs="Arial"/>
                <w:sz w:val="21"/>
                <w:szCs w:val="21"/>
              </w:rPr>
            </w:pPr>
          </w:p>
          <w:p w14:paraId="2238B4A4" w14:textId="12296E4F" w:rsidR="0007365C" w:rsidRPr="00BB15F6" w:rsidRDefault="0007365C" w:rsidP="00235942">
            <w:pPr>
              <w:jc w:val="center"/>
              <w:rPr>
                <w:rFonts w:ascii="Arial" w:hAnsi="Arial" w:cs="Arial"/>
                <w:sz w:val="21"/>
                <w:szCs w:val="21"/>
              </w:rPr>
            </w:pPr>
            <w:r w:rsidRPr="00BB15F6">
              <w:rPr>
                <w:rFonts w:ascii="Arial" w:hAnsi="Arial" w:cs="Arial"/>
                <w:sz w:val="21"/>
                <w:szCs w:val="21"/>
              </w:rPr>
              <w:t xml:space="preserve">Number of appointments available </w:t>
            </w:r>
            <w:r w:rsidR="00DC248C">
              <w:rPr>
                <w:rFonts w:ascii="Arial" w:hAnsi="Arial" w:cs="Arial"/>
                <w:sz w:val="21"/>
                <w:szCs w:val="21"/>
              </w:rPr>
              <w:t>4691</w:t>
            </w:r>
            <w:r w:rsidR="00FB0DE4">
              <w:rPr>
                <w:rFonts w:ascii="Arial" w:hAnsi="Arial" w:cs="Arial"/>
                <w:sz w:val="21"/>
                <w:szCs w:val="21"/>
              </w:rPr>
              <w:t>.</w:t>
            </w:r>
            <w:r w:rsidRPr="00BB15F6">
              <w:rPr>
                <w:rFonts w:ascii="Arial" w:hAnsi="Arial" w:cs="Arial"/>
                <w:sz w:val="21"/>
                <w:szCs w:val="21"/>
              </w:rPr>
              <w:t xml:space="preserve"> </w:t>
            </w:r>
            <w:r w:rsidR="0075324D" w:rsidRPr="00BB15F6">
              <w:rPr>
                <w:rFonts w:ascii="Arial" w:hAnsi="Arial" w:cs="Arial"/>
                <w:sz w:val="21"/>
                <w:szCs w:val="21"/>
              </w:rPr>
              <w:t>T</w:t>
            </w:r>
            <w:r w:rsidRPr="00BB15F6">
              <w:rPr>
                <w:rFonts w:ascii="Arial" w:hAnsi="Arial" w:cs="Arial"/>
                <w:sz w:val="21"/>
                <w:szCs w:val="21"/>
              </w:rPr>
              <w:t>hese can be telephone or face to face with any clinician.</w:t>
            </w:r>
          </w:p>
          <w:p w14:paraId="34F43666" w14:textId="47DF6521" w:rsidR="0007365C" w:rsidRPr="00BB15F6" w:rsidRDefault="00201B90" w:rsidP="00235942">
            <w:pPr>
              <w:jc w:val="center"/>
              <w:rPr>
                <w:rFonts w:ascii="Arial" w:hAnsi="Arial" w:cs="Arial"/>
                <w:sz w:val="21"/>
                <w:szCs w:val="21"/>
              </w:rPr>
            </w:pPr>
            <w:r>
              <w:rPr>
                <w:rFonts w:ascii="Arial" w:hAnsi="Arial" w:cs="Arial"/>
                <w:sz w:val="21"/>
                <w:szCs w:val="21"/>
              </w:rPr>
              <w:t>127</w:t>
            </w:r>
            <w:r w:rsidR="0007365C" w:rsidRPr="00BB15F6">
              <w:rPr>
                <w:rFonts w:ascii="Arial" w:hAnsi="Arial" w:cs="Arial"/>
                <w:sz w:val="21"/>
                <w:szCs w:val="21"/>
              </w:rPr>
              <w:t xml:space="preserve"> patients did not attend their appointment – that is </w:t>
            </w:r>
            <w:r w:rsidR="0038219E">
              <w:rPr>
                <w:rFonts w:ascii="Arial" w:hAnsi="Arial" w:cs="Arial"/>
                <w:sz w:val="21"/>
                <w:szCs w:val="21"/>
              </w:rPr>
              <w:t>127</w:t>
            </w:r>
            <w:r w:rsidR="0007365C" w:rsidRPr="00BB15F6">
              <w:rPr>
                <w:rFonts w:ascii="Arial" w:hAnsi="Arial" w:cs="Arial"/>
                <w:sz w:val="21"/>
                <w:szCs w:val="21"/>
              </w:rPr>
              <w:t xml:space="preserve"> appointment slots that could have been offered to other patients.</w:t>
            </w:r>
          </w:p>
          <w:p w14:paraId="6EEEFFA9" w14:textId="6183F36B" w:rsidR="0007365C" w:rsidRPr="00BB15F6" w:rsidRDefault="0007365C" w:rsidP="00235942">
            <w:pPr>
              <w:jc w:val="center"/>
              <w:rPr>
                <w:rFonts w:ascii="Arial" w:hAnsi="Arial" w:cs="Arial"/>
                <w:sz w:val="21"/>
                <w:szCs w:val="21"/>
              </w:rPr>
            </w:pPr>
            <w:r w:rsidRPr="00BB15F6">
              <w:rPr>
                <w:rFonts w:ascii="Arial" w:hAnsi="Arial" w:cs="Arial"/>
                <w:sz w:val="21"/>
                <w:szCs w:val="21"/>
              </w:rPr>
              <w:t xml:space="preserve">If you cannot keep your appointment, please contact us to let us know </w:t>
            </w:r>
            <w:r w:rsidR="00701395" w:rsidRPr="00BB15F6">
              <w:rPr>
                <w:rFonts w:ascii="Arial" w:hAnsi="Arial" w:cs="Arial"/>
                <w:sz w:val="21"/>
                <w:szCs w:val="21"/>
              </w:rPr>
              <w:t>e</w:t>
            </w:r>
            <w:r w:rsidRPr="00BB15F6">
              <w:rPr>
                <w:rFonts w:ascii="Arial" w:hAnsi="Arial" w:cs="Arial"/>
                <w:sz w:val="21"/>
                <w:szCs w:val="21"/>
              </w:rPr>
              <w:t>ither by telephoning us or by using any of the online apps.</w:t>
            </w:r>
          </w:p>
          <w:p w14:paraId="2CA183E9" w14:textId="137C29F3" w:rsidR="00235942" w:rsidRPr="00235942" w:rsidRDefault="00235942" w:rsidP="00235942">
            <w:pPr>
              <w:rPr>
                <w:rFonts w:ascii="Arial" w:hAnsi="Arial" w:cs="Arial"/>
                <w:sz w:val="28"/>
                <w:szCs w:val="28"/>
              </w:rPr>
            </w:pPr>
          </w:p>
        </w:tc>
      </w:tr>
      <w:tr w:rsidR="0007365C" w14:paraId="1FECE524" w14:textId="77777777" w:rsidTr="0007365C">
        <w:tc>
          <w:tcPr>
            <w:tcW w:w="10774" w:type="dxa"/>
          </w:tcPr>
          <w:p w14:paraId="2F67A73E" w14:textId="77777777" w:rsidR="00C53D89" w:rsidRDefault="00C53D89" w:rsidP="00235942">
            <w:pPr>
              <w:jc w:val="center"/>
              <w:rPr>
                <w:rFonts w:ascii="Arial" w:hAnsi="Arial" w:cs="Arial"/>
                <w:b/>
                <w:bCs/>
                <w:sz w:val="26"/>
                <w:szCs w:val="26"/>
                <w:u w:val="single"/>
              </w:rPr>
            </w:pPr>
          </w:p>
          <w:p w14:paraId="63BDCFA6" w14:textId="536D9E88" w:rsidR="0007365C" w:rsidRPr="003A0CE8" w:rsidRDefault="0007365C" w:rsidP="00235942">
            <w:pPr>
              <w:jc w:val="center"/>
              <w:rPr>
                <w:rFonts w:ascii="Arial" w:hAnsi="Arial" w:cs="Arial"/>
                <w:b/>
                <w:bCs/>
                <w:sz w:val="26"/>
                <w:szCs w:val="26"/>
                <w:u w:val="single"/>
              </w:rPr>
            </w:pPr>
            <w:r w:rsidRPr="003A0CE8">
              <w:rPr>
                <w:rFonts w:ascii="Arial" w:hAnsi="Arial" w:cs="Arial"/>
                <w:b/>
                <w:bCs/>
                <w:sz w:val="26"/>
                <w:szCs w:val="26"/>
                <w:u w:val="single"/>
              </w:rPr>
              <w:t>Clinical Roles in the Practice</w:t>
            </w:r>
          </w:p>
          <w:p w14:paraId="1DA971E5" w14:textId="77777777" w:rsidR="008C60DE" w:rsidRPr="00BB15F6" w:rsidRDefault="008C60DE" w:rsidP="00235942">
            <w:pPr>
              <w:jc w:val="center"/>
              <w:rPr>
                <w:rFonts w:ascii="Arial" w:hAnsi="Arial" w:cs="Arial"/>
                <w:b/>
                <w:bCs/>
                <w:sz w:val="21"/>
                <w:szCs w:val="21"/>
                <w:u w:val="single"/>
              </w:rPr>
            </w:pPr>
          </w:p>
          <w:p w14:paraId="41B24722" w14:textId="77777777" w:rsidR="0075324D" w:rsidRPr="00BB15F6" w:rsidRDefault="0075324D" w:rsidP="0075324D">
            <w:pPr>
              <w:rPr>
                <w:rFonts w:ascii="Arial" w:hAnsi="Arial" w:cs="Arial"/>
                <w:sz w:val="21"/>
                <w:szCs w:val="21"/>
              </w:rPr>
            </w:pPr>
            <w:r w:rsidRPr="00BB15F6">
              <w:rPr>
                <w:rFonts w:ascii="Arial" w:hAnsi="Arial" w:cs="Arial"/>
                <w:sz w:val="21"/>
                <w:szCs w:val="21"/>
              </w:rPr>
              <w:t>All practices now have access to many different roles available for our patients to use.</w:t>
            </w:r>
          </w:p>
          <w:p w14:paraId="3CBED55E" w14:textId="77777777" w:rsidR="0075324D" w:rsidRPr="00BB15F6" w:rsidRDefault="0075324D" w:rsidP="0075324D">
            <w:pPr>
              <w:rPr>
                <w:rFonts w:ascii="Arial" w:hAnsi="Arial" w:cs="Arial"/>
                <w:sz w:val="21"/>
                <w:szCs w:val="21"/>
              </w:rPr>
            </w:pPr>
            <w:r w:rsidRPr="00BB15F6">
              <w:rPr>
                <w:rFonts w:ascii="Arial" w:hAnsi="Arial" w:cs="Arial"/>
                <w:sz w:val="21"/>
                <w:szCs w:val="21"/>
              </w:rPr>
              <w:t xml:space="preserve">These new roles </w:t>
            </w:r>
            <w:proofErr w:type="gramStart"/>
            <w:r w:rsidRPr="00BB15F6">
              <w:rPr>
                <w:rFonts w:ascii="Arial" w:hAnsi="Arial" w:cs="Arial"/>
                <w:sz w:val="21"/>
                <w:szCs w:val="21"/>
              </w:rPr>
              <w:t>include:-</w:t>
            </w:r>
            <w:proofErr w:type="gramEnd"/>
          </w:p>
          <w:p w14:paraId="7135E67B" w14:textId="77777777" w:rsidR="0075324D" w:rsidRPr="00BB15F6" w:rsidRDefault="0075324D" w:rsidP="0075324D">
            <w:pPr>
              <w:rPr>
                <w:rFonts w:ascii="Arial" w:hAnsi="Arial" w:cs="Arial"/>
                <w:sz w:val="21"/>
                <w:szCs w:val="21"/>
              </w:rPr>
            </w:pPr>
          </w:p>
          <w:p w14:paraId="0BEFC418" w14:textId="77777777" w:rsidR="0075324D" w:rsidRPr="00BB15F6" w:rsidRDefault="0075324D" w:rsidP="0075324D">
            <w:pPr>
              <w:rPr>
                <w:rFonts w:ascii="Arial" w:hAnsi="Arial" w:cs="Arial"/>
                <w:sz w:val="21"/>
                <w:szCs w:val="21"/>
              </w:rPr>
            </w:pPr>
            <w:r w:rsidRPr="00BB15F6">
              <w:rPr>
                <w:rFonts w:ascii="Arial" w:hAnsi="Arial" w:cs="Arial"/>
                <w:b/>
                <w:bCs/>
                <w:sz w:val="21"/>
                <w:szCs w:val="21"/>
              </w:rPr>
              <w:t>Social Prescribers</w:t>
            </w:r>
            <w:r w:rsidRPr="00BB15F6">
              <w:rPr>
                <w:rFonts w:ascii="Arial" w:hAnsi="Arial" w:cs="Arial"/>
                <w:sz w:val="21"/>
                <w:szCs w:val="21"/>
              </w:rPr>
              <w:t xml:space="preserve"> – these can help with any social needs, or support patients may need in the community.</w:t>
            </w:r>
          </w:p>
          <w:p w14:paraId="6ECD9ADD" w14:textId="1E1E297D" w:rsidR="0075324D" w:rsidRPr="00BB15F6" w:rsidRDefault="0075324D" w:rsidP="0075324D">
            <w:pPr>
              <w:rPr>
                <w:rFonts w:ascii="Arial" w:hAnsi="Arial" w:cs="Arial"/>
                <w:sz w:val="21"/>
                <w:szCs w:val="21"/>
              </w:rPr>
            </w:pPr>
            <w:r w:rsidRPr="00BB15F6">
              <w:rPr>
                <w:rFonts w:ascii="Arial" w:hAnsi="Arial" w:cs="Arial"/>
                <w:b/>
                <w:bCs/>
                <w:sz w:val="21"/>
                <w:szCs w:val="21"/>
              </w:rPr>
              <w:t>Physician Associates</w:t>
            </w:r>
            <w:r w:rsidRPr="00BB15F6">
              <w:rPr>
                <w:rFonts w:ascii="Arial" w:hAnsi="Arial" w:cs="Arial"/>
                <w:sz w:val="21"/>
                <w:szCs w:val="21"/>
              </w:rPr>
              <w:t xml:space="preserve"> – these can see patients for a variety of conditions and minor ailments.  They can request tests and carry out onward referrals.  All PA appointments are overseen by the on-call doctor of the day.</w:t>
            </w:r>
          </w:p>
          <w:p w14:paraId="29898F27" w14:textId="77777777" w:rsidR="0075324D" w:rsidRPr="00BB15F6" w:rsidRDefault="0075324D" w:rsidP="0075324D">
            <w:pPr>
              <w:rPr>
                <w:rFonts w:ascii="Arial" w:hAnsi="Arial" w:cs="Arial"/>
                <w:sz w:val="21"/>
                <w:szCs w:val="21"/>
              </w:rPr>
            </w:pPr>
            <w:r w:rsidRPr="00BB15F6">
              <w:rPr>
                <w:rFonts w:ascii="Arial" w:hAnsi="Arial" w:cs="Arial"/>
                <w:b/>
                <w:bCs/>
                <w:sz w:val="21"/>
                <w:szCs w:val="21"/>
              </w:rPr>
              <w:t>Advanced Nurse Practitioner</w:t>
            </w:r>
            <w:r w:rsidRPr="00BB15F6">
              <w:rPr>
                <w:rFonts w:ascii="Arial" w:hAnsi="Arial" w:cs="Arial"/>
                <w:sz w:val="21"/>
                <w:szCs w:val="21"/>
              </w:rPr>
              <w:t xml:space="preserve"> – these can see patients for all minor illness and acute problems.  They </w:t>
            </w:r>
            <w:proofErr w:type="gramStart"/>
            <w:r w:rsidRPr="00BB15F6">
              <w:rPr>
                <w:rFonts w:ascii="Arial" w:hAnsi="Arial" w:cs="Arial"/>
                <w:sz w:val="21"/>
                <w:szCs w:val="21"/>
              </w:rPr>
              <w:t>are able to</w:t>
            </w:r>
            <w:proofErr w:type="gramEnd"/>
            <w:r w:rsidRPr="00BB15F6">
              <w:rPr>
                <w:rFonts w:ascii="Arial" w:hAnsi="Arial" w:cs="Arial"/>
                <w:sz w:val="21"/>
                <w:szCs w:val="21"/>
              </w:rPr>
              <w:t xml:space="preserve"> prescribe, refer and request further tests.</w:t>
            </w:r>
          </w:p>
          <w:p w14:paraId="1F8A5ED2" w14:textId="77777777" w:rsidR="0075324D" w:rsidRPr="00BB15F6" w:rsidRDefault="0075324D" w:rsidP="0075324D">
            <w:pPr>
              <w:rPr>
                <w:rFonts w:ascii="Arial" w:hAnsi="Arial" w:cs="Arial"/>
                <w:sz w:val="21"/>
                <w:szCs w:val="21"/>
              </w:rPr>
            </w:pPr>
            <w:r w:rsidRPr="00BB15F6">
              <w:rPr>
                <w:rFonts w:ascii="Arial" w:hAnsi="Arial" w:cs="Arial"/>
                <w:b/>
                <w:bCs/>
                <w:sz w:val="21"/>
                <w:szCs w:val="21"/>
              </w:rPr>
              <w:t>Physiotherapists</w:t>
            </w:r>
            <w:r w:rsidRPr="00BB15F6">
              <w:rPr>
                <w:rFonts w:ascii="Arial" w:hAnsi="Arial" w:cs="Arial"/>
                <w:sz w:val="21"/>
                <w:szCs w:val="21"/>
              </w:rPr>
              <w:t xml:space="preserve"> – see over page</w:t>
            </w:r>
          </w:p>
          <w:p w14:paraId="5611C748" w14:textId="77777777" w:rsidR="0075324D" w:rsidRPr="00BB15F6" w:rsidRDefault="0075324D" w:rsidP="0075324D">
            <w:pPr>
              <w:rPr>
                <w:rFonts w:ascii="Arial" w:hAnsi="Arial" w:cs="Arial"/>
                <w:sz w:val="21"/>
                <w:szCs w:val="21"/>
              </w:rPr>
            </w:pPr>
            <w:r w:rsidRPr="00BB15F6">
              <w:rPr>
                <w:rFonts w:ascii="Arial" w:hAnsi="Arial" w:cs="Arial"/>
                <w:b/>
                <w:bCs/>
                <w:sz w:val="21"/>
                <w:szCs w:val="21"/>
              </w:rPr>
              <w:t>Mental Health Practitioners</w:t>
            </w:r>
            <w:r w:rsidRPr="00BB15F6">
              <w:rPr>
                <w:rFonts w:ascii="Arial" w:hAnsi="Arial" w:cs="Arial"/>
                <w:sz w:val="21"/>
                <w:szCs w:val="21"/>
              </w:rPr>
              <w:t xml:space="preserve"> – see over page</w:t>
            </w:r>
          </w:p>
          <w:p w14:paraId="59CE6F7A" w14:textId="392D9976" w:rsidR="0075324D" w:rsidRPr="00BB15F6" w:rsidRDefault="0075324D" w:rsidP="0075324D">
            <w:pPr>
              <w:rPr>
                <w:rFonts w:ascii="Arial" w:hAnsi="Arial" w:cs="Arial"/>
                <w:sz w:val="21"/>
                <w:szCs w:val="21"/>
              </w:rPr>
            </w:pPr>
            <w:r w:rsidRPr="00BB15F6">
              <w:rPr>
                <w:rFonts w:ascii="Arial" w:hAnsi="Arial" w:cs="Arial"/>
                <w:b/>
                <w:bCs/>
                <w:sz w:val="21"/>
                <w:szCs w:val="21"/>
              </w:rPr>
              <w:t>Pharmacists</w:t>
            </w:r>
            <w:r w:rsidRPr="00BB15F6">
              <w:rPr>
                <w:rFonts w:ascii="Arial" w:hAnsi="Arial" w:cs="Arial"/>
                <w:sz w:val="21"/>
                <w:szCs w:val="21"/>
              </w:rPr>
              <w:t xml:space="preserve"> – these carry out all ou</w:t>
            </w:r>
            <w:r w:rsidR="00A22AFB">
              <w:rPr>
                <w:rFonts w:ascii="Arial" w:hAnsi="Arial" w:cs="Arial"/>
                <w:sz w:val="21"/>
                <w:szCs w:val="21"/>
              </w:rPr>
              <w:t>r</w:t>
            </w:r>
            <w:r w:rsidRPr="00BB15F6">
              <w:rPr>
                <w:rFonts w:ascii="Arial" w:hAnsi="Arial" w:cs="Arial"/>
                <w:sz w:val="21"/>
                <w:szCs w:val="21"/>
              </w:rPr>
              <w:t xml:space="preserve"> medication reviews and support practice staff with any prescribing queries.</w:t>
            </w:r>
          </w:p>
          <w:p w14:paraId="650F884D" w14:textId="1F624707" w:rsidR="0069056C" w:rsidRPr="0075324D" w:rsidRDefault="0069056C" w:rsidP="0075324D">
            <w:pPr>
              <w:rPr>
                <w:rFonts w:ascii="Arial" w:hAnsi="Arial" w:cs="Arial"/>
              </w:rPr>
            </w:pPr>
          </w:p>
        </w:tc>
      </w:tr>
      <w:tr w:rsidR="0069056C" w14:paraId="4E366C25" w14:textId="77777777" w:rsidTr="0007365C">
        <w:tc>
          <w:tcPr>
            <w:tcW w:w="10774" w:type="dxa"/>
          </w:tcPr>
          <w:p w14:paraId="36F0EAD4" w14:textId="77777777" w:rsidR="00C53D89" w:rsidRDefault="00C53D89" w:rsidP="00BB15F6">
            <w:pPr>
              <w:jc w:val="center"/>
              <w:rPr>
                <w:rFonts w:ascii="Arial" w:hAnsi="Arial" w:cs="Arial"/>
                <w:b/>
                <w:bCs/>
                <w:sz w:val="26"/>
                <w:szCs w:val="26"/>
                <w:u w:val="single"/>
              </w:rPr>
            </w:pPr>
          </w:p>
          <w:p w14:paraId="596B2C98" w14:textId="3C02151E" w:rsidR="0069056C" w:rsidRPr="003A0CE8" w:rsidRDefault="0069056C" w:rsidP="00BB15F6">
            <w:pPr>
              <w:jc w:val="center"/>
              <w:rPr>
                <w:rFonts w:ascii="Arial" w:hAnsi="Arial" w:cs="Arial"/>
                <w:b/>
                <w:bCs/>
                <w:sz w:val="26"/>
                <w:szCs w:val="26"/>
                <w:u w:val="single"/>
              </w:rPr>
            </w:pPr>
            <w:r w:rsidRPr="003A0CE8">
              <w:rPr>
                <w:rFonts w:ascii="Arial" w:hAnsi="Arial" w:cs="Arial"/>
                <w:b/>
                <w:bCs/>
                <w:sz w:val="26"/>
                <w:szCs w:val="26"/>
                <w:u w:val="single"/>
              </w:rPr>
              <w:t>Repeat Prescriptions</w:t>
            </w:r>
          </w:p>
          <w:p w14:paraId="64CADA80" w14:textId="0A76C9B6" w:rsidR="0069056C" w:rsidRPr="003A0CE8" w:rsidRDefault="003A0CE8" w:rsidP="003A0CE8">
            <w:pPr>
              <w:tabs>
                <w:tab w:val="left" w:pos="3427"/>
                <w:tab w:val="center" w:pos="5279"/>
              </w:tabs>
              <w:rPr>
                <w:rFonts w:ascii="Arial" w:hAnsi="Arial" w:cs="Arial"/>
                <w:b/>
                <w:bCs/>
                <w:sz w:val="26"/>
                <w:szCs w:val="26"/>
              </w:rPr>
            </w:pPr>
            <w:r>
              <w:rPr>
                <w:rFonts w:ascii="Arial" w:hAnsi="Arial" w:cs="Arial"/>
                <w:b/>
                <w:bCs/>
                <w:sz w:val="28"/>
                <w:szCs w:val="28"/>
              </w:rPr>
              <w:tab/>
            </w:r>
            <w:r w:rsidR="0069056C" w:rsidRPr="003A0CE8">
              <w:rPr>
                <w:rFonts w:ascii="Arial" w:hAnsi="Arial" w:cs="Arial"/>
                <w:b/>
                <w:bCs/>
                <w:sz w:val="26"/>
                <w:szCs w:val="26"/>
              </w:rPr>
              <w:t xml:space="preserve">Please Help Us </w:t>
            </w:r>
            <w:proofErr w:type="gramStart"/>
            <w:r w:rsidR="0069056C" w:rsidRPr="003A0CE8">
              <w:rPr>
                <w:rFonts w:ascii="Arial" w:hAnsi="Arial" w:cs="Arial"/>
                <w:b/>
                <w:bCs/>
                <w:sz w:val="26"/>
                <w:szCs w:val="26"/>
              </w:rPr>
              <w:t>To</w:t>
            </w:r>
            <w:proofErr w:type="gramEnd"/>
            <w:r w:rsidR="0069056C" w:rsidRPr="003A0CE8">
              <w:rPr>
                <w:rFonts w:ascii="Arial" w:hAnsi="Arial" w:cs="Arial"/>
                <w:b/>
                <w:bCs/>
                <w:sz w:val="26"/>
                <w:szCs w:val="26"/>
              </w:rPr>
              <w:t xml:space="preserve"> Help You</w:t>
            </w:r>
          </w:p>
          <w:p w14:paraId="73083D71" w14:textId="4A1C269D" w:rsidR="0069056C" w:rsidRPr="00BB15F6" w:rsidRDefault="0069056C" w:rsidP="00235942">
            <w:pPr>
              <w:jc w:val="center"/>
              <w:rPr>
                <w:rFonts w:ascii="Arial" w:hAnsi="Arial" w:cs="Arial"/>
                <w:sz w:val="21"/>
                <w:szCs w:val="21"/>
              </w:rPr>
            </w:pPr>
            <w:r w:rsidRPr="00BB15F6">
              <w:rPr>
                <w:rFonts w:ascii="Arial" w:hAnsi="Arial" w:cs="Arial"/>
                <w:sz w:val="21"/>
                <w:szCs w:val="21"/>
              </w:rPr>
              <w:t>Repeat prescriptions can be ordered 10 DAYS IN ADVANCE of medication being due.</w:t>
            </w:r>
          </w:p>
          <w:p w14:paraId="2B52B1D6" w14:textId="77777777" w:rsidR="0069056C" w:rsidRPr="00BB15F6" w:rsidRDefault="0069056C" w:rsidP="00913A46">
            <w:pPr>
              <w:jc w:val="center"/>
              <w:rPr>
                <w:rFonts w:ascii="Arial" w:hAnsi="Arial" w:cs="Arial"/>
                <w:sz w:val="21"/>
                <w:szCs w:val="21"/>
              </w:rPr>
            </w:pPr>
            <w:r w:rsidRPr="00BB15F6">
              <w:rPr>
                <w:rFonts w:ascii="Arial" w:hAnsi="Arial" w:cs="Arial"/>
                <w:sz w:val="21"/>
                <w:szCs w:val="21"/>
              </w:rPr>
              <w:t>Please allow 3 WORKING DAYS for this to be sent to your pre-arrange</w:t>
            </w:r>
            <w:r w:rsidR="00913A46" w:rsidRPr="00BB15F6">
              <w:rPr>
                <w:rFonts w:ascii="Arial" w:hAnsi="Arial" w:cs="Arial"/>
                <w:sz w:val="21"/>
                <w:szCs w:val="21"/>
              </w:rPr>
              <w:t>d pharmacy.</w:t>
            </w:r>
          </w:p>
          <w:p w14:paraId="0E383C80" w14:textId="067C4B70" w:rsidR="00913A46" w:rsidRPr="00BB15F6" w:rsidRDefault="00913A46" w:rsidP="00913A46">
            <w:pPr>
              <w:jc w:val="center"/>
              <w:rPr>
                <w:rFonts w:ascii="Arial" w:hAnsi="Arial" w:cs="Arial"/>
                <w:sz w:val="21"/>
                <w:szCs w:val="21"/>
              </w:rPr>
            </w:pPr>
            <w:r w:rsidRPr="00BB15F6">
              <w:rPr>
                <w:rFonts w:ascii="Arial" w:hAnsi="Arial" w:cs="Arial"/>
                <w:sz w:val="21"/>
                <w:szCs w:val="21"/>
              </w:rPr>
              <w:t xml:space="preserve">Prescriptions are NOT held in reception for collection. </w:t>
            </w:r>
            <w:r w:rsidR="003A6330" w:rsidRPr="00BB15F6">
              <w:rPr>
                <w:rFonts w:ascii="Arial" w:hAnsi="Arial" w:cs="Arial"/>
                <w:sz w:val="21"/>
                <w:szCs w:val="21"/>
              </w:rPr>
              <w:t xml:space="preserve">The surgery is experiencing many patients ordering last minute items and then telephoning in after 1 day to check on its progress, which is causing a backlog on the telephones. </w:t>
            </w:r>
            <w:r w:rsidRPr="00BB15F6">
              <w:rPr>
                <w:rFonts w:ascii="Arial" w:hAnsi="Arial" w:cs="Arial"/>
                <w:sz w:val="21"/>
                <w:szCs w:val="21"/>
              </w:rPr>
              <w:t xml:space="preserve">Progress of your prescription request can be found on the NHS App or by logging into </w:t>
            </w:r>
            <w:proofErr w:type="spellStart"/>
            <w:r w:rsidRPr="00BB15F6">
              <w:rPr>
                <w:rFonts w:ascii="Arial" w:hAnsi="Arial" w:cs="Arial"/>
                <w:sz w:val="21"/>
                <w:szCs w:val="21"/>
              </w:rPr>
              <w:t>systmonline</w:t>
            </w:r>
            <w:proofErr w:type="spellEnd"/>
            <w:r w:rsidRPr="00BB15F6">
              <w:rPr>
                <w:rFonts w:ascii="Arial" w:hAnsi="Arial" w:cs="Arial"/>
                <w:sz w:val="21"/>
                <w:szCs w:val="21"/>
              </w:rPr>
              <w:t>.</w:t>
            </w:r>
          </w:p>
          <w:p w14:paraId="50F7D1BF" w14:textId="604EDC86" w:rsidR="00913A46" w:rsidRPr="0069056C" w:rsidRDefault="00913A46" w:rsidP="00913A46">
            <w:pPr>
              <w:jc w:val="center"/>
              <w:rPr>
                <w:rFonts w:ascii="Arial" w:hAnsi="Arial" w:cs="Arial"/>
              </w:rPr>
            </w:pPr>
          </w:p>
        </w:tc>
      </w:tr>
      <w:tr w:rsidR="0069056C" w14:paraId="3CEC8A28" w14:textId="77777777" w:rsidTr="0007365C">
        <w:tc>
          <w:tcPr>
            <w:tcW w:w="10774" w:type="dxa"/>
          </w:tcPr>
          <w:p w14:paraId="2AE04784" w14:textId="77777777" w:rsidR="00C53D89" w:rsidRDefault="00C53D89" w:rsidP="00914E5C">
            <w:pPr>
              <w:jc w:val="center"/>
              <w:rPr>
                <w:rFonts w:ascii="Arial" w:hAnsi="Arial" w:cs="Arial"/>
                <w:b/>
                <w:bCs/>
                <w:sz w:val="26"/>
                <w:szCs w:val="26"/>
                <w:u w:val="single"/>
              </w:rPr>
            </w:pPr>
          </w:p>
          <w:p w14:paraId="455FB75E" w14:textId="19569D61" w:rsidR="008C60DE" w:rsidRDefault="0069056C" w:rsidP="00914E5C">
            <w:pPr>
              <w:jc w:val="center"/>
              <w:rPr>
                <w:rFonts w:ascii="Arial" w:hAnsi="Arial" w:cs="Arial"/>
                <w:b/>
                <w:bCs/>
                <w:sz w:val="26"/>
                <w:szCs w:val="26"/>
                <w:u w:val="single"/>
              </w:rPr>
            </w:pPr>
            <w:r w:rsidRPr="003A0CE8">
              <w:rPr>
                <w:rFonts w:ascii="Arial" w:hAnsi="Arial" w:cs="Arial"/>
                <w:b/>
                <w:bCs/>
                <w:sz w:val="26"/>
                <w:szCs w:val="26"/>
                <w:u w:val="single"/>
              </w:rPr>
              <w:t xml:space="preserve">Prescription Items Unavailable </w:t>
            </w:r>
            <w:proofErr w:type="gramStart"/>
            <w:r w:rsidRPr="003A0CE8">
              <w:rPr>
                <w:rFonts w:ascii="Arial" w:hAnsi="Arial" w:cs="Arial"/>
                <w:b/>
                <w:bCs/>
                <w:sz w:val="26"/>
                <w:szCs w:val="26"/>
                <w:u w:val="single"/>
              </w:rPr>
              <w:t>From</w:t>
            </w:r>
            <w:proofErr w:type="gramEnd"/>
            <w:r w:rsidRPr="003A0CE8">
              <w:rPr>
                <w:rFonts w:ascii="Arial" w:hAnsi="Arial" w:cs="Arial"/>
                <w:b/>
                <w:bCs/>
                <w:sz w:val="26"/>
                <w:szCs w:val="26"/>
                <w:u w:val="single"/>
              </w:rPr>
              <w:t xml:space="preserve"> Pharmacy?</w:t>
            </w:r>
          </w:p>
          <w:p w14:paraId="0F3FC198" w14:textId="77777777" w:rsidR="00C53D89" w:rsidRPr="00914E5C" w:rsidRDefault="00C53D89" w:rsidP="00914E5C">
            <w:pPr>
              <w:jc w:val="center"/>
              <w:rPr>
                <w:rFonts w:ascii="Arial" w:hAnsi="Arial" w:cs="Arial"/>
                <w:b/>
                <w:bCs/>
                <w:sz w:val="26"/>
                <w:szCs w:val="26"/>
                <w:u w:val="single"/>
              </w:rPr>
            </w:pPr>
          </w:p>
          <w:p w14:paraId="462E1FD2" w14:textId="6123C483" w:rsidR="0069056C" w:rsidRPr="00BB15F6" w:rsidRDefault="0069056C" w:rsidP="00235942">
            <w:pPr>
              <w:jc w:val="center"/>
              <w:rPr>
                <w:rFonts w:ascii="Arial" w:hAnsi="Arial" w:cs="Arial"/>
                <w:sz w:val="21"/>
                <w:szCs w:val="21"/>
              </w:rPr>
            </w:pPr>
            <w:r w:rsidRPr="00BB15F6">
              <w:rPr>
                <w:rFonts w:ascii="Arial" w:hAnsi="Arial" w:cs="Arial"/>
                <w:sz w:val="21"/>
                <w:szCs w:val="21"/>
              </w:rPr>
              <w:t xml:space="preserve">We are experiencing many complaints concerning the non-availability of items normally obtained on prescription.  </w:t>
            </w:r>
            <w:r w:rsidR="00A22AFB" w:rsidRPr="00BB15F6">
              <w:rPr>
                <w:rFonts w:ascii="Arial" w:hAnsi="Arial" w:cs="Arial"/>
                <w:sz w:val="21"/>
                <w:szCs w:val="21"/>
              </w:rPr>
              <w:t>Unfortunately,</w:t>
            </w:r>
            <w:r w:rsidRPr="00BB15F6">
              <w:rPr>
                <w:rFonts w:ascii="Arial" w:hAnsi="Arial" w:cs="Arial"/>
                <w:sz w:val="21"/>
                <w:szCs w:val="21"/>
              </w:rPr>
              <w:t xml:space="preserve"> this is an increasing problem.</w:t>
            </w:r>
          </w:p>
          <w:p w14:paraId="21A7C991" w14:textId="3B1644DB" w:rsidR="0069056C" w:rsidRPr="0069056C" w:rsidRDefault="0069056C" w:rsidP="00235942">
            <w:pPr>
              <w:jc w:val="center"/>
              <w:rPr>
                <w:rFonts w:ascii="Arial" w:hAnsi="Arial" w:cs="Arial"/>
              </w:rPr>
            </w:pPr>
            <w:r w:rsidRPr="00BB15F6">
              <w:rPr>
                <w:rFonts w:ascii="Arial" w:hAnsi="Arial" w:cs="Arial"/>
                <w:sz w:val="21"/>
                <w:szCs w:val="21"/>
              </w:rPr>
              <w:t xml:space="preserve">If you are unfortunate </w:t>
            </w:r>
            <w:r w:rsidR="008C60DE" w:rsidRPr="00BB15F6">
              <w:rPr>
                <w:rFonts w:ascii="Arial" w:hAnsi="Arial" w:cs="Arial"/>
                <w:sz w:val="21"/>
                <w:szCs w:val="21"/>
              </w:rPr>
              <w:t>e</w:t>
            </w:r>
            <w:r w:rsidRPr="00BB15F6">
              <w:rPr>
                <w:rFonts w:ascii="Arial" w:hAnsi="Arial" w:cs="Arial"/>
                <w:sz w:val="21"/>
                <w:szCs w:val="21"/>
              </w:rPr>
              <w:t>nough to experience this at your prefe</w:t>
            </w:r>
            <w:r w:rsidR="008C60DE" w:rsidRPr="00BB15F6">
              <w:rPr>
                <w:rFonts w:ascii="Arial" w:hAnsi="Arial" w:cs="Arial"/>
                <w:sz w:val="21"/>
                <w:szCs w:val="21"/>
              </w:rPr>
              <w:t>r</w:t>
            </w:r>
            <w:r w:rsidRPr="00BB15F6">
              <w:rPr>
                <w:rFonts w:ascii="Arial" w:hAnsi="Arial" w:cs="Arial"/>
                <w:sz w:val="21"/>
                <w:szCs w:val="21"/>
              </w:rPr>
              <w:t>r</w:t>
            </w:r>
            <w:r w:rsidR="008C60DE" w:rsidRPr="00BB15F6">
              <w:rPr>
                <w:rFonts w:ascii="Arial" w:hAnsi="Arial" w:cs="Arial"/>
                <w:sz w:val="21"/>
                <w:szCs w:val="21"/>
              </w:rPr>
              <w:t>e</w:t>
            </w:r>
            <w:r w:rsidRPr="00BB15F6">
              <w:rPr>
                <w:rFonts w:ascii="Arial" w:hAnsi="Arial" w:cs="Arial"/>
                <w:sz w:val="21"/>
                <w:szCs w:val="21"/>
              </w:rPr>
              <w:t>d pharmacy, you are entitle</w:t>
            </w:r>
            <w:r w:rsidR="008C60DE" w:rsidRPr="00BB15F6">
              <w:rPr>
                <w:rFonts w:ascii="Arial" w:hAnsi="Arial" w:cs="Arial"/>
                <w:sz w:val="21"/>
                <w:szCs w:val="21"/>
              </w:rPr>
              <w:t>d</w:t>
            </w:r>
            <w:r w:rsidRPr="00BB15F6">
              <w:rPr>
                <w:rFonts w:ascii="Arial" w:hAnsi="Arial" w:cs="Arial"/>
                <w:sz w:val="21"/>
                <w:szCs w:val="21"/>
              </w:rPr>
              <w:t xml:space="preserve"> to ask for your prescription to be returned to you so that you can take it to another pharmacy.  If you have your prescription sent automatically to your preferred pharmacy</w:t>
            </w:r>
            <w:r w:rsidR="008C60DE" w:rsidRPr="00BB15F6">
              <w:rPr>
                <w:rFonts w:ascii="Arial" w:hAnsi="Arial" w:cs="Arial"/>
                <w:sz w:val="21"/>
                <w:szCs w:val="21"/>
              </w:rPr>
              <w:t xml:space="preserve"> and one or more items are out of </w:t>
            </w:r>
            <w:r w:rsidR="00A22AFB" w:rsidRPr="00BB15F6">
              <w:rPr>
                <w:rFonts w:ascii="Arial" w:hAnsi="Arial" w:cs="Arial"/>
                <w:sz w:val="21"/>
                <w:szCs w:val="21"/>
              </w:rPr>
              <w:t>stock,</w:t>
            </w:r>
            <w:r w:rsidR="008C60DE" w:rsidRPr="00BB15F6">
              <w:rPr>
                <w:rFonts w:ascii="Arial" w:hAnsi="Arial" w:cs="Arial"/>
                <w:sz w:val="21"/>
                <w:szCs w:val="21"/>
              </w:rPr>
              <w:t xml:space="preserve"> you are entitled to request from the pharmacy that the prescription containing the missing item/s be returned to you so that you can take it to another pharmacy to be filled.</w:t>
            </w:r>
          </w:p>
        </w:tc>
      </w:tr>
      <w:tr w:rsidR="008C60DE" w14:paraId="39F163C6" w14:textId="77777777" w:rsidTr="0007365C">
        <w:tc>
          <w:tcPr>
            <w:tcW w:w="10774" w:type="dxa"/>
          </w:tcPr>
          <w:p w14:paraId="726EA255" w14:textId="77777777" w:rsidR="00C53D89" w:rsidRDefault="00C53D89" w:rsidP="00DD5ED4">
            <w:pPr>
              <w:jc w:val="center"/>
              <w:rPr>
                <w:rFonts w:ascii="Arial" w:hAnsi="Arial" w:cs="Arial"/>
                <w:b/>
                <w:bCs/>
                <w:sz w:val="26"/>
                <w:szCs w:val="26"/>
                <w:u w:val="single"/>
              </w:rPr>
            </w:pPr>
          </w:p>
          <w:p w14:paraId="21801D83" w14:textId="71E828B5" w:rsidR="008C60DE" w:rsidRDefault="00DD5ED4" w:rsidP="00DD5ED4">
            <w:pPr>
              <w:jc w:val="center"/>
              <w:rPr>
                <w:rFonts w:ascii="Arial" w:hAnsi="Arial" w:cs="Arial"/>
                <w:b/>
                <w:bCs/>
                <w:sz w:val="26"/>
                <w:szCs w:val="26"/>
                <w:u w:val="single"/>
              </w:rPr>
            </w:pPr>
            <w:proofErr w:type="spellStart"/>
            <w:r>
              <w:rPr>
                <w:rFonts w:ascii="Arial" w:hAnsi="Arial" w:cs="Arial"/>
                <w:b/>
                <w:bCs/>
                <w:sz w:val="26"/>
                <w:szCs w:val="26"/>
                <w:u w:val="single"/>
              </w:rPr>
              <w:t>Self Check-In</w:t>
            </w:r>
            <w:proofErr w:type="spellEnd"/>
          </w:p>
          <w:p w14:paraId="477299A7" w14:textId="77777777" w:rsidR="00C53D89" w:rsidRPr="00DD5ED4" w:rsidRDefault="00C53D89" w:rsidP="00DD5ED4">
            <w:pPr>
              <w:jc w:val="center"/>
              <w:rPr>
                <w:rFonts w:ascii="Arial" w:hAnsi="Arial" w:cs="Arial"/>
                <w:b/>
                <w:bCs/>
                <w:sz w:val="26"/>
                <w:szCs w:val="26"/>
                <w:u w:val="single"/>
              </w:rPr>
            </w:pPr>
          </w:p>
          <w:p w14:paraId="5413C455" w14:textId="54348D2C" w:rsidR="008C60DE" w:rsidRPr="00BB15F6" w:rsidRDefault="00DD5ED4" w:rsidP="008C60DE">
            <w:pPr>
              <w:jc w:val="center"/>
              <w:rPr>
                <w:rFonts w:ascii="Arial" w:hAnsi="Arial" w:cs="Arial"/>
                <w:sz w:val="21"/>
                <w:szCs w:val="21"/>
              </w:rPr>
            </w:pPr>
            <w:r>
              <w:rPr>
                <w:rFonts w:ascii="Arial" w:hAnsi="Arial" w:cs="Arial"/>
                <w:sz w:val="21"/>
                <w:szCs w:val="21"/>
              </w:rPr>
              <w:t xml:space="preserve">Patients can </w:t>
            </w:r>
            <w:r w:rsidR="00A22AFB">
              <w:rPr>
                <w:rFonts w:ascii="Arial" w:hAnsi="Arial" w:cs="Arial"/>
                <w:sz w:val="21"/>
                <w:szCs w:val="21"/>
              </w:rPr>
              <w:t>self-check-in</w:t>
            </w:r>
            <w:r>
              <w:rPr>
                <w:rFonts w:ascii="Arial" w:hAnsi="Arial" w:cs="Arial"/>
                <w:sz w:val="21"/>
                <w:szCs w:val="21"/>
              </w:rPr>
              <w:t xml:space="preserve"> up to 30 mins before their </w:t>
            </w:r>
            <w:proofErr w:type="gramStart"/>
            <w:r>
              <w:rPr>
                <w:rFonts w:ascii="Arial" w:hAnsi="Arial" w:cs="Arial"/>
                <w:sz w:val="21"/>
                <w:szCs w:val="21"/>
              </w:rPr>
              <w:t>appointment</w:t>
            </w:r>
            <w:proofErr w:type="gramEnd"/>
            <w:r>
              <w:rPr>
                <w:rFonts w:ascii="Arial" w:hAnsi="Arial" w:cs="Arial"/>
                <w:sz w:val="21"/>
                <w:szCs w:val="21"/>
              </w:rPr>
              <w:t xml:space="preserve"> but this does not mean that you will be seen ahead of your appointment time as patients are seen in strict rotation.</w:t>
            </w:r>
          </w:p>
          <w:p w14:paraId="2E9C36DC" w14:textId="5EE4522D" w:rsidR="00FD40B7" w:rsidRPr="008C60DE" w:rsidRDefault="00FD40B7" w:rsidP="00FD40B7">
            <w:pPr>
              <w:rPr>
                <w:rFonts w:ascii="Arial" w:hAnsi="Arial" w:cs="Arial"/>
              </w:rPr>
            </w:pPr>
          </w:p>
        </w:tc>
      </w:tr>
    </w:tbl>
    <w:p w14:paraId="181F96CE" w14:textId="77777777" w:rsidR="00DD5ED4" w:rsidRDefault="00DD5ED4" w:rsidP="0041444C">
      <w:pPr>
        <w:tabs>
          <w:tab w:val="left" w:pos="8897"/>
        </w:tabs>
      </w:pPr>
    </w:p>
    <w:tbl>
      <w:tblPr>
        <w:tblStyle w:val="TableGrid"/>
        <w:tblW w:w="10982" w:type="dxa"/>
        <w:tblInd w:w="-147" w:type="dxa"/>
        <w:tblLook w:val="04A0" w:firstRow="1" w:lastRow="0" w:firstColumn="1" w:lastColumn="0" w:noHBand="0" w:noVBand="1"/>
      </w:tblPr>
      <w:tblGrid>
        <w:gridCol w:w="5565"/>
        <w:gridCol w:w="5417"/>
      </w:tblGrid>
      <w:tr w:rsidR="00A1783B" w14:paraId="38C72D24" w14:textId="77777777" w:rsidTr="00681913">
        <w:trPr>
          <w:trHeight w:val="14984"/>
        </w:trPr>
        <w:tc>
          <w:tcPr>
            <w:tcW w:w="5565" w:type="dxa"/>
            <w:tcBorders>
              <w:bottom w:val="single" w:sz="4" w:space="0" w:color="auto"/>
            </w:tcBorders>
          </w:tcPr>
          <w:p w14:paraId="48731A05" w14:textId="12EAF17D" w:rsidR="00DD5ED4" w:rsidRDefault="00DD5ED4" w:rsidP="00DD5ED4">
            <w:pPr>
              <w:tabs>
                <w:tab w:val="left" w:pos="8897"/>
              </w:tabs>
              <w:rPr>
                <w:rFonts w:ascii="Arial" w:hAnsi="Arial" w:cs="Arial"/>
                <w:b/>
                <w:bCs/>
                <w:sz w:val="26"/>
                <w:szCs w:val="26"/>
                <w:u w:val="single"/>
              </w:rPr>
            </w:pPr>
          </w:p>
          <w:p w14:paraId="62D4D1D2" w14:textId="4C7F3DCF" w:rsidR="00A1783B" w:rsidRDefault="00A1783B" w:rsidP="00EA7FD5">
            <w:pPr>
              <w:tabs>
                <w:tab w:val="left" w:pos="8897"/>
              </w:tabs>
              <w:jc w:val="center"/>
              <w:rPr>
                <w:rFonts w:ascii="Arial" w:hAnsi="Arial" w:cs="Arial"/>
                <w:b/>
                <w:bCs/>
                <w:sz w:val="26"/>
                <w:szCs w:val="26"/>
                <w:u w:val="single"/>
              </w:rPr>
            </w:pPr>
            <w:r w:rsidRPr="0000053B">
              <w:rPr>
                <w:rFonts w:ascii="Arial" w:hAnsi="Arial" w:cs="Arial"/>
                <w:b/>
                <w:bCs/>
                <w:sz w:val="26"/>
                <w:szCs w:val="26"/>
                <w:u w:val="single"/>
              </w:rPr>
              <w:t>Mental Health Practitioners</w:t>
            </w:r>
          </w:p>
          <w:p w14:paraId="741A5E78" w14:textId="77777777" w:rsidR="00C53D89" w:rsidRPr="0000053B" w:rsidRDefault="00C53D89" w:rsidP="00EA7FD5">
            <w:pPr>
              <w:tabs>
                <w:tab w:val="left" w:pos="8897"/>
              </w:tabs>
              <w:jc w:val="center"/>
              <w:rPr>
                <w:rFonts w:ascii="Arial" w:hAnsi="Arial" w:cs="Arial"/>
                <w:b/>
                <w:bCs/>
                <w:sz w:val="26"/>
                <w:szCs w:val="26"/>
                <w:u w:val="single"/>
              </w:rPr>
            </w:pPr>
          </w:p>
          <w:p w14:paraId="65CEE0A5" w14:textId="16FB9160" w:rsidR="00A1783B" w:rsidRPr="00134AA2" w:rsidRDefault="00EA7FD5" w:rsidP="00EA7FD5">
            <w:pPr>
              <w:pStyle w:val="Heading2"/>
              <w:jc w:val="center"/>
              <w:rPr>
                <w:rFonts w:ascii="Arial" w:hAnsi="Arial" w:cs="Arial"/>
                <w:color w:val="auto"/>
                <w:sz w:val="21"/>
                <w:szCs w:val="21"/>
              </w:rPr>
            </w:pPr>
            <w:r w:rsidRPr="00134AA2">
              <w:rPr>
                <w:rFonts w:ascii="Arial" w:hAnsi="Arial" w:cs="Arial"/>
                <w:color w:val="auto"/>
                <w:sz w:val="21"/>
                <w:szCs w:val="21"/>
              </w:rPr>
              <w:t xml:space="preserve">We now have directly bookable appointments with mental health practitioners.  Please speak to a member of the reception team if you would like to be booked in to speak with a </w:t>
            </w:r>
            <w:r w:rsidR="00701395" w:rsidRPr="00134AA2">
              <w:rPr>
                <w:rFonts w:ascii="Arial" w:hAnsi="Arial" w:cs="Arial"/>
                <w:color w:val="auto"/>
                <w:sz w:val="21"/>
                <w:szCs w:val="21"/>
              </w:rPr>
              <w:t>m</w:t>
            </w:r>
            <w:r w:rsidRPr="00134AA2">
              <w:rPr>
                <w:rFonts w:ascii="Arial" w:hAnsi="Arial" w:cs="Arial"/>
                <w:color w:val="auto"/>
                <w:sz w:val="21"/>
                <w:szCs w:val="21"/>
              </w:rPr>
              <w:t>ember of the Mental Health Practitioner Team on the phone.</w:t>
            </w:r>
          </w:p>
          <w:p w14:paraId="657921E1" w14:textId="77777777" w:rsidR="00C52BF2" w:rsidRPr="00134AA2" w:rsidRDefault="00EA7FD5" w:rsidP="00EA7FD5">
            <w:pPr>
              <w:jc w:val="center"/>
              <w:rPr>
                <w:rFonts w:ascii="Arial" w:hAnsi="Arial" w:cs="Arial"/>
                <w:b/>
                <w:bCs/>
                <w:sz w:val="21"/>
                <w:szCs w:val="21"/>
              </w:rPr>
            </w:pPr>
            <w:r w:rsidRPr="00134AA2">
              <w:rPr>
                <w:rFonts w:ascii="Arial" w:hAnsi="Arial" w:cs="Arial"/>
                <w:b/>
                <w:bCs/>
                <w:sz w:val="21"/>
                <w:szCs w:val="21"/>
              </w:rPr>
              <w:t xml:space="preserve">If you are Mental Health Crisis </w:t>
            </w:r>
          </w:p>
          <w:p w14:paraId="1E0E49CD" w14:textId="77777777" w:rsidR="00C52BF2" w:rsidRPr="00134AA2" w:rsidRDefault="00EA7FD5" w:rsidP="00EA7FD5">
            <w:pPr>
              <w:jc w:val="center"/>
              <w:rPr>
                <w:rFonts w:ascii="Arial" w:hAnsi="Arial" w:cs="Arial"/>
                <w:b/>
                <w:bCs/>
                <w:sz w:val="21"/>
                <w:szCs w:val="21"/>
              </w:rPr>
            </w:pPr>
            <w:r w:rsidRPr="00134AA2">
              <w:rPr>
                <w:rFonts w:ascii="Arial" w:hAnsi="Arial" w:cs="Arial"/>
                <w:b/>
                <w:bCs/>
                <w:sz w:val="21"/>
                <w:szCs w:val="21"/>
              </w:rPr>
              <w:t>please call 111 option 2 or,</w:t>
            </w:r>
          </w:p>
          <w:p w14:paraId="083A9610" w14:textId="73159551" w:rsidR="00EA7FD5" w:rsidRPr="00134AA2" w:rsidRDefault="00EA7FD5" w:rsidP="00EA7FD5">
            <w:pPr>
              <w:jc w:val="center"/>
              <w:rPr>
                <w:rFonts w:ascii="Arial" w:hAnsi="Arial" w:cs="Arial"/>
                <w:b/>
                <w:bCs/>
                <w:sz w:val="21"/>
                <w:szCs w:val="21"/>
              </w:rPr>
            </w:pPr>
            <w:r w:rsidRPr="00134AA2">
              <w:rPr>
                <w:rFonts w:ascii="Arial" w:hAnsi="Arial" w:cs="Arial"/>
                <w:b/>
                <w:bCs/>
                <w:sz w:val="21"/>
                <w:szCs w:val="21"/>
              </w:rPr>
              <w:t xml:space="preserve"> in an emergency call 999</w:t>
            </w:r>
          </w:p>
          <w:p w14:paraId="661F65DD" w14:textId="77777777" w:rsidR="00452F79" w:rsidRPr="00CA798C" w:rsidRDefault="00452F79" w:rsidP="00EA7FD5">
            <w:pPr>
              <w:jc w:val="center"/>
              <w:rPr>
                <w:rFonts w:ascii="Arial" w:hAnsi="Arial" w:cs="Arial"/>
              </w:rPr>
            </w:pPr>
          </w:p>
          <w:p w14:paraId="05503C5A" w14:textId="5519CD2B" w:rsidR="00452F79" w:rsidRPr="00CA798C" w:rsidRDefault="00CA798C" w:rsidP="00EA7FD5">
            <w:pPr>
              <w:jc w:val="center"/>
              <w:rPr>
                <w:rFonts w:ascii="Arial" w:hAnsi="Arial" w:cs="Arial"/>
              </w:rPr>
            </w:pPr>
            <w:r w:rsidRPr="00CA798C">
              <w:rPr>
                <w:rFonts w:ascii="Arial" w:hAnsi="Arial" w:cs="Arial"/>
              </w:rPr>
              <w:t>------------------------------</w:t>
            </w:r>
            <w:r w:rsidR="00914E5C">
              <w:rPr>
                <w:rFonts w:ascii="Arial" w:hAnsi="Arial" w:cs="Arial"/>
              </w:rPr>
              <w:t>-----</w:t>
            </w:r>
            <w:r w:rsidRPr="00CA798C">
              <w:rPr>
                <w:rFonts w:ascii="Arial" w:hAnsi="Arial" w:cs="Arial"/>
              </w:rPr>
              <w:t>-----------------------------------</w:t>
            </w:r>
          </w:p>
          <w:p w14:paraId="4DEDE4B8" w14:textId="77777777" w:rsidR="0000053B" w:rsidRPr="00CA798C" w:rsidRDefault="0000053B" w:rsidP="00EA7FD5">
            <w:pPr>
              <w:jc w:val="center"/>
              <w:rPr>
                <w:rFonts w:ascii="Arial" w:hAnsi="Arial" w:cs="Arial"/>
              </w:rPr>
            </w:pPr>
          </w:p>
          <w:p w14:paraId="3A8DDD05" w14:textId="65FD64AE" w:rsidR="00A46443" w:rsidRDefault="00913A46" w:rsidP="00EA7FD5">
            <w:pPr>
              <w:jc w:val="center"/>
              <w:rPr>
                <w:rFonts w:ascii="Arial" w:hAnsi="Arial" w:cs="Arial"/>
                <w:b/>
                <w:bCs/>
                <w:sz w:val="26"/>
                <w:szCs w:val="26"/>
                <w:u w:val="single"/>
              </w:rPr>
            </w:pPr>
            <w:r>
              <w:rPr>
                <w:rFonts w:ascii="Arial" w:hAnsi="Arial" w:cs="Arial"/>
                <w:b/>
                <w:bCs/>
                <w:sz w:val="26"/>
                <w:szCs w:val="26"/>
                <w:u w:val="single"/>
              </w:rPr>
              <w:t xml:space="preserve"> Shingles and Pneumonia Vaccines</w:t>
            </w:r>
          </w:p>
          <w:p w14:paraId="6398E26C" w14:textId="77777777" w:rsidR="00C53D89" w:rsidRDefault="00C53D89" w:rsidP="00EA7FD5">
            <w:pPr>
              <w:jc w:val="center"/>
              <w:rPr>
                <w:rFonts w:ascii="Arial" w:hAnsi="Arial" w:cs="Arial"/>
                <w:b/>
                <w:bCs/>
                <w:sz w:val="26"/>
                <w:szCs w:val="26"/>
                <w:u w:val="single"/>
              </w:rPr>
            </w:pPr>
          </w:p>
          <w:p w14:paraId="516CA3AE" w14:textId="17120E4A" w:rsidR="00913A46" w:rsidRPr="00A66306" w:rsidRDefault="00913A46" w:rsidP="00EA7FD5">
            <w:pPr>
              <w:jc w:val="center"/>
              <w:rPr>
                <w:rFonts w:ascii="Arial" w:hAnsi="Arial" w:cs="Arial"/>
                <w:sz w:val="21"/>
                <w:szCs w:val="21"/>
              </w:rPr>
            </w:pPr>
            <w:r w:rsidRPr="00A66306">
              <w:rPr>
                <w:rFonts w:ascii="Arial" w:hAnsi="Arial" w:cs="Arial"/>
                <w:sz w:val="21"/>
                <w:szCs w:val="21"/>
              </w:rPr>
              <w:t>Patients who are suffering from a chronic disease, including heart disease, diabetes, liver disease, immun</w:t>
            </w:r>
            <w:r w:rsidR="00E553DB" w:rsidRPr="00A66306">
              <w:rPr>
                <w:rFonts w:ascii="Arial" w:hAnsi="Arial" w:cs="Arial"/>
                <w:sz w:val="21"/>
                <w:szCs w:val="21"/>
              </w:rPr>
              <w:t>o</w:t>
            </w:r>
            <w:r w:rsidRPr="00A66306">
              <w:rPr>
                <w:rFonts w:ascii="Arial" w:hAnsi="Arial" w:cs="Arial"/>
                <w:sz w:val="21"/>
                <w:szCs w:val="21"/>
              </w:rPr>
              <w:t>-suppressed</w:t>
            </w:r>
            <w:r w:rsidR="00E553DB" w:rsidRPr="00A66306">
              <w:rPr>
                <w:rFonts w:ascii="Arial" w:hAnsi="Arial" w:cs="Arial"/>
                <w:sz w:val="21"/>
                <w:szCs w:val="21"/>
              </w:rPr>
              <w:t xml:space="preserve"> or are a main carer for an elderly person, are disabled or currently pregnant, should have the vaccinations that are applicable to them as soon as the are available. General issue will be available in October when you will be invited to make an appointment at one of the vaccine clinics.</w:t>
            </w:r>
          </w:p>
          <w:p w14:paraId="2AE64D06" w14:textId="3B1E3541" w:rsidR="00A46443" w:rsidRDefault="00E553DB" w:rsidP="00DD5ED4">
            <w:pPr>
              <w:jc w:val="center"/>
              <w:rPr>
                <w:rFonts w:ascii="Arial" w:hAnsi="Arial" w:cs="Arial"/>
                <w:b/>
                <w:bCs/>
                <w:sz w:val="26"/>
                <w:szCs w:val="26"/>
                <w:u w:val="single"/>
              </w:rPr>
            </w:pPr>
            <w:r>
              <w:rPr>
                <w:rFonts w:ascii="Arial" w:hAnsi="Arial" w:cs="Arial"/>
                <w:b/>
                <w:bCs/>
                <w:sz w:val="26"/>
                <w:szCs w:val="26"/>
                <w:u w:val="single"/>
              </w:rPr>
              <w:t>Covid Vaccinations</w:t>
            </w:r>
          </w:p>
          <w:p w14:paraId="2DBA7727" w14:textId="77777777" w:rsidR="00DD5ED4" w:rsidRPr="00A66306" w:rsidRDefault="00E553DB" w:rsidP="007009C8">
            <w:pPr>
              <w:tabs>
                <w:tab w:val="left" w:pos="3960"/>
              </w:tabs>
              <w:rPr>
                <w:rFonts w:ascii="Arial" w:hAnsi="Arial" w:cs="Arial"/>
                <w:sz w:val="21"/>
                <w:szCs w:val="21"/>
              </w:rPr>
            </w:pPr>
            <w:r w:rsidRPr="00A66306">
              <w:rPr>
                <w:rFonts w:ascii="Arial" w:hAnsi="Arial" w:cs="Arial"/>
                <w:sz w:val="21"/>
                <w:szCs w:val="21"/>
              </w:rPr>
              <w:t>As on previous occasion, these will be offered to the over 75’s and those at risk.</w:t>
            </w:r>
          </w:p>
          <w:p w14:paraId="52073EB4" w14:textId="77777777" w:rsidR="00DD5ED4" w:rsidRDefault="00DD5ED4" w:rsidP="00A66306">
            <w:pPr>
              <w:tabs>
                <w:tab w:val="left" w:pos="3960"/>
              </w:tabs>
              <w:jc w:val="center"/>
              <w:rPr>
                <w:rFonts w:ascii="Arial" w:hAnsi="Arial" w:cs="Arial"/>
                <w:b/>
                <w:bCs/>
                <w:sz w:val="26"/>
                <w:szCs w:val="26"/>
                <w:u w:val="single"/>
              </w:rPr>
            </w:pPr>
            <w:r w:rsidRPr="00A66306">
              <w:rPr>
                <w:rFonts w:ascii="Arial" w:hAnsi="Arial" w:cs="Arial"/>
                <w:b/>
                <w:bCs/>
                <w:sz w:val="26"/>
                <w:szCs w:val="26"/>
                <w:u w:val="single"/>
              </w:rPr>
              <w:t>RSV Vaccine</w:t>
            </w:r>
          </w:p>
          <w:p w14:paraId="4AF61BFD" w14:textId="7BE771C5" w:rsidR="00A66306" w:rsidRDefault="00A66306" w:rsidP="00A66306">
            <w:pPr>
              <w:tabs>
                <w:tab w:val="left" w:pos="3960"/>
              </w:tabs>
              <w:jc w:val="center"/>
              <w:rPr>
                <w:rFonts w:ascii="Arial" w:hAnsi="Arial" w:cs="Arial"/>
                <w:sz w:val="21"/>
                <w:szCs w:val="21"/>
              </w:rPr>
            </w:pPr>
            <w:r>
              <w:rPr>
                <w:rFonts w:ascii="Arial" w:hAnsi="Arial" w:cs="Arial"/>
                <w:sz w:val="21"/>
                <w:szCs w:val="21"/>
              </w:rPr>
              <w:t>This is a new vaccine this year which is available via your GP practice. The RSV vaccine helps protect against respi</w:t>
            </w:r>
            <w:r w:rsidR="00796A41">
              <w:rPr>
                <w:rFonts w:ascii="Arial" w:hAnsi="Arial" w:cs="Arial"/>
                <w:sz w:val="21"/>
                <w:szCs w:val="21"/>
              </w:rPr>
              <w:t>r</w:t>
            </w:r>
            <w:r>
              <w:rPr>
                <w:rFonts w:ascii="Arial" w:hAnsi="Arial" w:cs="Arial"/>
                <w:sz w:val="21"/>
                <w:szCs w:val="21"/>
              </w:rPr>
              <w:t>atory syncytial virus (RSV), a common virus that can ma</w:t>
            </w:r>
            <w:r w:rsidR="00796A41">
              <w:rPr>
                <w:rFonts w:ascii="Arial" w:hAnsi="Arial" w:cs="Arial"/>
                <w:sz w:val="21"/>
                <w:szCs w:val="21"/>
              </w:rPr>
              <w:t>k</w:t>
            </w:r>
            <w:r>
              <w:rPr>
                <w:rFonts w:ascii="Arial" w:hAnsi="Arial" w:cs="Arial"/>
                <w:sz w:val="21"/>
                <w:szCs w:val="21"/>
              </w:rPr>
              <w:t>e babie</w:t>
            </w:r>
            <w:r w:rsidR="00796A41">
              <w:rPr>
                <w:rFonts w:ascii="Arial" w:hAnsi="Arial" w:cs="Arial"/>
                <w:sz w:val="21"/>
                <w:szCs w:val="21"/>
              </w:rPr>
              <w:t>s</w:t>
            </w:r>
            <w:r>
              <w:rPr>
                <w:rFonts w:ascii="Arial" w:hAnsi="Arial" w:cs="Arial"/>
                <w:sz w:val="21"/>
                <w:szCs w:val="21"/>
              </w:rPr>
              <w:t xml:space="preserve"> and older adults seriously ill.  It’s recommended </w:t>
            </w:r>
            <w:r w:rsidR="00796A41">
              <w:rPr>
                <w:rFonts w:ascii="Arial" w:hAnsi="Arial" w:cs="Arial"/>
                <w:sz w:val="21"/>
                <w:szCs w:val="21"/>
              </w:rPr>
              <w:t>d</w:t>
            </w:r>
            <w:r>
              <w:rPr>
                <w:rFonts w:ascii="Arial" w:hAnsi="Arial" w:cs="Arial"/>
                <w:sz w:val="21"/>
                <w:szCs w:val="21"/>
              </w:rPr>
              <w:t>uring pregnan</w:t>
            </w:r>
            <w:r w:rsidR="00796A41">
              <w:rPr>
                <w:rFonts w:ascii="Arial" w:hAnsi="Arial" w:cs="Arial"/>
                <w:sz w:val="21"/>
                <w:szCs w:val="21"/>
              </w:rPr>
              <w:t>c</w:t>
            </w:r>
            <w:r>
              <w:rPr>
                <w:rFonts w:ascii="Arial" w:hAnsi="Arial" w:cs="Arial"/>
                <w:sz w:val="21"/>
                <w:szCs w:val="21"/>
              </w:rPr>
              <w:t xml:space="preserve">y and for adults aged 75 to 79. More information can be found via the link </w:t>
            </w:r>
            <w:proofErr w:type="gramStart"/>
            <w:r>
              <w:rPr>
                <w:rFonts w:ascii="Arial" w:hAnsi="Arial" w:cs="Arial"/>
                <w:sz w:val="21"/>
                <w:szCs w:val="21"/>
              </w:rPr>
              <w:t>below:-</w:t>
            </w:r>
            <w:proofErr w:type="gramEnd"/>
          </w:p>
          <w:p w14:paraId="20A26E03" w14:textId="11B0E197" w:rsidR="00A66306" w:rsidRDefault="004076D8" w:rsidP="00A66306">
            <w:pPr>
              <w:tabs>
                <w:tab w:val="left" w:pos="3960"/>
              </w:tabs>
              <w:jc w:val="center"/>
              <w:rPr>
                <w:rFonts w:ascii="Arial" w:hAnsi="Arial" w:cs="Arial"/>
                <w:sz w:val="21"/>
                <w:szCs w:val="21"/>
              </w:rPr>
            </w:pPr>
            <w:hyperlink r:id="rId5" w:history="1">
              <w:r w:rsidR="00A66306" w:rsidRPr="00371712">
                <w:rPr>
                  <w:rStyle w:val="Hyperlink"/>
                  <w:rFonts w:ascii="Arial" w:hAnsi="Arial" w:cs="Arial"/>
                  <w:sz w:val="21"/>
                  <w:szCs w:val="21"/>
                </w:rPr>
                <w:t>https://www.nhs.uk/vaccinations/rsv-vaccine/</w:t>
              </w:r>
            </w:hyperlink>
          </w:p>
          <w:p w14:paraId="4B7ACF4D" w14:textId="3F3AD950" w:rsidR="00A46443" w:rsidRDefault="00A66306" w:rsidP="00A66306">
            <w:pPr>
              <w:tabs>
                <w:tab w:val="left" w:pos="3960"/>
              </w:tabs>
              <w:rPr>
                <w:rFonts w:ascii="Arial" w:hAnsi="Arial" w:cs="Arial"/>
              </w:rPr>
            </w:pPr>
            <w:r>
              <w:rPr>
                <w:rFonts w:ascii="Arial" w:hAnsi="Arial" w:cs="Arial"/>
              </w:rPr>
              <w:t>……………………………………………………………...</w:t>
            </w:r>
          </w:p>
          <w:p w14:paraId="1A619CC9" w14:textId="2DF18E3F" w:rsidR="005C3CF0" w:rsidRDefault="005C3CF0" w:rsidP="00914E5C">
            <w:pPr>
              <w:tabs>
                <w:tab w:val="left" w:pos="3960"/>
              </w:tabs>
              <w:jc w:val="center"/>
              <w:rPr>
                <w:rFonts w:ascii="Arial" w:hAnsi="Arial" w:cs="Arial"/>
                <w:b/>
                <w:bCs/>
                <w:sz w:val="26"/>
                <w:szCs w:val="26"/>
                <w:u w:val="single"/>
              </w:rPr>
            </w:pPr>
            <w:r w:rsidRPr="005C3CF0">
              <w:rPr>
                <w:rFonts w:ascii="Arial" w:hAnsi="Arial" w:cs="Arial"/>
                <w:b/>
                <w:bCs/>
                <w:sz w:val="26"/>
                <w:szCs w:val="26"/>
                <w:u w:val="single"/>
              </w:rPr>
              <w:t>Hospital Referrals/Appointments</w:t>
            </w:r>
          </w:p>
          <w:p w14:paraId="37AFE7D3" w14:textId="77777777" w:rsidR="00C53D89" w:rsidRPr="00914E5C" w:rsidRDefault="00C53D89" w:rsidP="00914E5C">
            <w:pPr>
              <w:tabs>
                <w:tab w:val="left" w:pos="3960"/>
              </w:tabs>
              <w:jc w:val="center"/>
              <w:rPr>
                <w:rFonts w:ascii="Arial" w:hAnsi="Arial" w:cs="Arial"/>
                <w:b/>
                <w:bCs/>
                <w:sz w:val="26"/>
                <w:szCs w:val="26"/>
                <w:u w:val="single"/>
              </w:rPr>
            </w:pPr>
          </w:p>
          <w:p w14:paraId="3D50396E" w14:textId="0952ABE2" w:rsidR="007472D2" w:rsidRDefault="005C3CF0" w:rsidP="00914E5C">
            <w:pPr>
              <w:tabs>
                <w:tab w:val="left" w:pos="3960"/>
              </w:tabs>
              <w:jc w:val="center"/>
              <w:rPr>
                <w:rFonts w:ascii="Arial" w:hAnsi="Arial" w:cs="Arial"/>
              </w:rPr>
            </w:pPr>
            <w:r w:rsidRPr="00A66306">
              <w:rPr>
                <w:rFonts w:ascii="Arial" w:hAnsi="Arial" w:cs="Arial"/>
                <w:sz w:val="21"/>
                <w:szCs w:val="21"/>
              </w:rPr>
              <w:t xml:space="preserve">If you have been referred to a hospital by a clinician at the practice, please note we are not able to chase these appointments for you.  You should be provided with referral paperwork which will have the contact details </w:t>
            </w:r>
            <w:proofErr w:type="gramStart"/>
            <w:r w:rsidRPr="00A66306">
              <w:rPr>
                <w:rFonts w:ascii="Arial" w:hAnsi="Arial" w:cs="Arial"/>
                <w:sz w:val="21"/>
                <w:szCs w:val="21"/>
              </w:rPr>
              <w:t>on</w:t>
            </w:r>
            <w:proofErr w:type="gramEnd"/>
            <w:r w:rsidRPr="00A66306">
              <w:rPr>
                <w:rFonts w:ascii="Arial" w:hAnsi="Arial" w:cs="Arial"/>
                <w:sz w:val="21"/>
                <w:szCs w:val="21"/>
              </w:rPr>
              <w:t xml:space="preserve"> and you can contact the hospital directly. If </w:t>
            </w:r>
            <w:r w:rsidR="007472D2" w:rsidRPr="00A66306">
              <w:rPr>
                <w:rFonts w:ascii="Arial" w:hAnsi="Arial" w:cs="Arial"/>
                <w:sz w:val="21"/>
                <w:szCs w:val="21"/>
              </w:rPr>
              <w:t>y</w:t>
            </w:r>
            <w:r w:rsidRPr="00A66306">
              <w:rPr>
                <w:rFonts w:ascii="Arial" w:hAnsi="Arial" w:cs="Arial"/>
                <w:sz w:val="21"/>
                <w:szCs w:val="21"/>
              </w:rPr>
              <w:t>ou have the NHS app you will be able to see the status of referrals on this also</w:t>
            </w:r>
            <w:r>
              <w:rPr>
                <w:rFonts w:ascii="Arial" w:hAnsi="Arial" w:cs="Arial"/>
              </w:rPr>
              <w:t>.</w:t>
            </w:r>
          </w:p>
          <w:p w14:paraId="0FC947AB" w14:textId="77777777" w:rsidR="00E553DB" w:rsidRDefault="00E553DB" w:rsidP="00914E5C">
            <w:pPr>
              <w:tabs>
                <w:tab w:val="left" w:pos="3960"/>
              </w:tabs>
              <w:jc w:val="center"/>
              <w:rPr>
                <w:rFonts w:ascii="Arial" w:hAnsi="Arial" w:cs="Arial"/>
              </w:rPr>
            </w:pPr>
          </w:p>
          <w:p w14:paraId="1E575675" w14:textId="6E0CEFCA" w:rsidR="00E553DB" w:rsidRPr="00914E5C" w:rsidRDefault="00E553DB" w:rsidP="00914E5C">
            <w:pPr>
              <w:tabs>
                <w:tab w:val="left" w:pos="3960"/>
              </w:tabs>
              <w:jc w:val="center"/>
              <w:rPr>
                <w:rFonts w:ascii="Arial" w:hAnsi="Arial" w:cs="Arial"/>
              </w:rPr>
            </w:pPr>
            <w:r>
              <w:rPr>
                <w:rFonts w:ascii="Arial" w:hAnsi="Arial" w:cs="Arial"/>
              </w:rPr>
              <w:t>----------------------------------------------------------------------</w:t>
            </w:r>
          </w:p>
          <w:p w14:paraId="3522AAB4" w14:textId="77777777" w:rsidR="00E553DB" w:rsidRDefault="00E553DB" w:rsidP="00E553DB">
            <w:pPr>
              <w:tabs>
                <w:tab w:val="left" w:pos="8897"/>
              </w:tabs>
              <w:jc w:val="center"/>
              <w:rPr>
                <w:rFonts w:ascii="Arial" w:hAnsi="Arial" w:cs="Arial"/>
                <w:b/>
                <w:bCs/>
                <w:sz w:val="26"/>
                <w:szCs w:val="26"/>
                <w:u w:val="single"/>
              </w:rPr>
            </w:pPr>
            <w:r w:rsidRPr="007472D2">
              <w:rPr>
                <w:rFonts w:ascii="Arial" w:hAnsi="Arial" w:cs="Arial"/>
                <w:b/>
                <w:bCs/>
                <w:sz w:val="26"/>
                <w:szCs w:val="26"/>
                <w:u w:val="single"/>
              </w:rPr>
              <w:t>Patient Participation Group (PPG)</w:t>
            </w:r>
          </w:p>
          <w:p w14:paraId="728EA862" w14:textId="77777777" w:rsidR="006D2804" w:rsidRPr="00914E5C" w:rsidRDefault="006D2804" w:rsidP="00E553DB">
            <w:pPr>
              <w:tabs>
                <w:tab w:val="left" w:pos="8897"/>
              </w:tabs>
              <w:jc w:val="center"/>
              <w:rPr>
                <w:rFonts w:ascii="Arial" w:hAnsi="Arial" w:cs="Arial"/>
                <w:b/>
                <w:bCs/>
                <w:sz w:val="26"/>
                <w:szCs w:val="26"/>
                <w:u w:val="single"/>
              </w:rPr>
            </w:pPr>
          </w:p>
          <w:p w14:paraId="103B0F39" w14:textId="127D68D9" w:rsidR="00FD40B7" w:rsidRPr="00C53D89" w:rsidRDefault="00E553DB" w:rsidP="00C53D89">
            <w:pPr>
              <w:tabs>
                <w:tab w:val="left" w:pos="8897"/>
              </w:tabs>
              <w:jc w:val="center"/>
              <w:rPr>
                <w:rFonts w:ascii="Arial" w:hAnsi="Arial" w:cs="Arial"/>
              </w:rPr>
            </w:pPr>
            <w:r>
              <w:rPr>
                <w:rFonts w:ascii="Arial" w:hAnsi="Arial" w:cs="Arial"/>
              </w:rPr>
              <w:t xml:space="preserve">We help the Practice to improve the services provided for all patients.  The members of the group meet every 2 months and, together with 1 or 2 members of staff, discuss current issues which affect patients and any concerns from patients.  </w:t>
            </w:r>
            <w:r w:rsidRPr="00E553DB">
              <w:rPr>
                <w:rFonts w:ascii="Arial" w:hAnsi="Arial" w:cs="Arial"/>
                <w:b/>
                <w:bCs/>
              </w:rPr>
              <w:t>W</w:t>
            </w:r>
            <w:r>
              <w:rPr>
                <w:rFonts w:ascii="Arial" w:hAnsi="Arial" w:cs="Arial"/>
                <w:b/>
                <w:bCs/>
              </w:rPr>
              <w:t>e</w:t>
            </w:r>
            <w:r w:rsidRPr="00E553DB">
              <w:rPr>
                <w:rFonts w:ascii="Arial" w:hAnsi="Arial" w:cs="Arial"/>
                <w:b/>
                <w:bCs/>
              </w:rPr>
              <w:t xml:space="preserve"> need</w:t>
            </w:r>
            <w:r>
              <w:rPr>
                <w:rFonts w:ascii="Arial" w:hAnsi="Arial" w:cs="Arial"/>
              </w:rPr>
              <w:t xml:space="preserve"> </w:t>
            </w:r>
            <w:r w:rsidRPr="00E553DB">
              <w:rPr>
                <w:rFonts w:ascii="Arial" w:hAnsi="Arial" w:cs="Arial"/>
                <w:b/>
                <w:bCs/>
              </w:rPr>
              <w:t>more members!!!</w:t>
            </w:r>
            <w:r>
              <w:rPr>
                <w:rFonts w:ascii="Arial" w:hAnsi="Arial" w:cs="Arial"/>
              </w:rPr>
              <w:t xml:space="preserve"> If you would be interested in joining the group or would like more information, please contact the Practice Manager.</w:t>
            </w:r>
          </w:p>
          <w:p w14:paraId="2317E23F" w14:textId="77777777" w:rsidR="00FD40B7" w:rsidRDefault="00FD40B7" w:rsidP="00A46443">
            <w:pPr>
              <w:tabs>
                <w:tab w:val="left" w:pos="3960"/>
              </w:tabs>
              <w:jc w:val="center"/>
              <w:rPr>
                <w:rFonts w:ascii="Arial" w:hAnsi="Arial" w:cs="Arial"/>
                <w:b/>
                <w:bCs/>
                <w:sz w:val="26"/>
                <w:szCs w:val="26"/>
                <w:u w:val="single"/>
              </w:rPr>
            </w:pPr>
          </w:p>
          <w:p w14:paraId="058DEBC6" w14:textId="4FD1A2D5" w:rsidR="007472D2" w:rsidRPr="007472D2" w:rsidRDefault="007472D2" w:rsidP="00A46443">
            <w:pPr>
              <w:tabs>
                <w:tab w:val="left" w:pos="3960"/>
              </w:tabs>
              <w:jc w:val="center"/>
              <w:rPr>
                <w:rFonts w:ascii="Arial" w:hAnsi="Arial" w:cs="Arial"/>
                <w:sz w:val="14"/>
                <w:szCs w:val="14"/>
              </w:rPr>
            </w:pPr>
            <w:r w:rsidRPr="007472D2">
              <w:rPr>
                <w:rFonts w:ascii="Arial" w:hAnsi="Arial" w:cs="Arial"/>
                <w:sz w:val="14"/>
                <w:szCs w:val="14"/>
              </w:rPr>
              <w:t>T</w:t>
            </w:r>
            <w:r w:rsidR="00914E5C">
              <w:rPr>
                <w:rFonts w:ascii="Arial" w:hAnsi="Arial" w:cs="Arial"/>
                <w:sz w:val="14"/>
                <w:szCs w:val="14"/>
              </w:rPr>
              <w:t>h</w:t>
            </w:r>
            <w:r w:rsidRPr="007472D2">
              <w:rPr>
                <w:rFonts w:ascii="Arial" w:hAnsi="Arial" w:cs="Arial"/>
                <w:sz w:val="14"/>
                <w:szCs w:val="14"/>
              </w:rPr>
              <w:t>is newsletter was prepared by a member of the Patient Participation Group.</w:t>
            </w:r>
          </w:p>
        </w:tc>
        <w:tc>
          <w:tcPr>
            <w:tcW w:w="5417" w:type="dxa"/>
          </w:tcPr>
          <w:p w14:paraId="2DC25D87" w14:textId="77777777" w:rsidR="00DD5ED4" w:rsidRDefault="00DD5ED4" w:rsidP="00DD5ED4">
            <w:pPr>
              <w:tabs>
                <w:tab w:val="left" w:pos="8897"/>
              </w:tabs>
              <w:rPr>
                <w:rFonts w:ascii="Arial" w:hAnsi="Arial" w:cs="Arial"/>
                <w:b/>
                <w:bCs/>
                <w:sz w:val="26"/>
                <w:szCs w:val="26"/>
                <w:u w:val="single"/>
              </w:rPr>
            </w:pPr>
          </w:p>
          <w:p w14:paraId="1B717DD6" w14:textId="0F50E734" w:rsidR="00A1783B" w:rsidRDefault="00A1783B" w:rsidP="00EA7FD5">
            <w:pPr>
              <w:tabs>
                <w:tab w:val="left" w:pos="8897"/>
              </w:tabs>
              <w:jc w:val="center"/>
              <w:rPr>
                <w:rFonts w:ascii="Arial" w:hAnsi="Arial" w:cs="Arial"/>
                <w:b/>
                <w:bCs/>
                <w:sz w:val="26"/>
                <w:szCs w:val="26"/>
                <w:u w:val="single"/>
              </w:rPr>
            </w:pPr>
            <w:r w:rsidRPr="0000053B">
              <w:rPr>
                <w:rFonts w:ascii="Arial" w:hAnsi="Arial" w:cs="Arial"/>
                <w:b/>
                <w:bCs/>
                <w:sz w:val="26"/>
                <w:szCs w:val="26"/>
                <w:u w:val="single"/>
              </w:rPr>
              <w:t>On Site Physiotherapists</w:t>
            </w:r>
          </w:p>
          <w:p w14:paraId="4D6A07A7" w14:textId="77777777" w:rsidR="00C53D89" w:rsidRPr="0000053B" w:rsidRDefault="00C53D89" w:rsidP="00EA7FD5">
            <w:pPr>
              <w:tabs>
                <w:tab w:val="left" w:pos="8897"/>
              </w:tabs>
              <w:jc w:val="center"/>
              <w:rPr>
                <w:rFonts w:ascii="Arial" w:hAnsi="Arial" w:cs="Arial"/>
                <w:b/>
                <w:bCs/>
                <w:sz w:val="26"/>
                <w:szCs w:val="26"/>
                <w:u w:val="single"/>
              </w:rPr>
            </w:pPr>
          </w:p>
          <w:p w14:paraId="58BF8ADA" w14:textId="47BEA6E0" w:rsidR="00EA7FD5" w:rsidRPr="00134AA2" w:rsidRDefault="00EA7FD5" w:rsidP="00EA7FD5">
            <w:pPr>
              <w:tabs>
                <w:tab w:val="left" w:pos="8897"/>
              </w:tabs>
              <w:jc w:val="center"/>
              <w:rPr>
                <w:rFonts w:ascii="Arial" w:hAnsi="Arial" w:cs="Arial"/>
                <w:sz w:val="21"/>
                <w:szCs w:val="21"/>
              </w:rPr>
            </w:pPr>
            <w:r w:rsidRPr="00134AA2">
              <w:rPr>
                <w:rFonts w:ascii="Arial" w:hAnsi="Arial" w:cs="Arial"/>
                <w:sz w:val="21"/>
                <w:szCs w:val="21"/>
              </w:rPr>
              <w:t xml:space="preserve">We now have </w:t>
            </w:r>
            <w:r w:rsidR="004076D8">
              <w:rPr>
                <w:rFonts w:ascii="Arial" w:hAnsi="Arial" w:cs="Arial"/>
                <w:sz w:val="21"/>
                <w:szCs w:val="21"/>
              </w:rPr>
              <w:t>a</w:t>
            </w:r>
            <w:r w:rsidRPr="00134AA2">
              <w:rPr>
                <w:rFonts w:ascii="Arial" w:hAnsi="Arial" w:cs="Arial"/>
                <w:sz w:val="21"/>
                <w:szCs w:val="21"/>
              </w:rPr>
              <w:t xml:space="preserve"> physiotherapist on site who </w:t>
            </w:r>
            <w:r w:rsidR="004076D8">
              <w:rPr>
                <w:rFonts w:ascii="Arial" w:hAnsi="Arial" w:cs="Arial"/>
                <w:sz w:val="21"/>
                <w:szCs w:val="21"/>
              </w:rPr>
              <w:t>can</w:t>
            </w:r>
            <w:r w:rsidRPr="00134AA2">
              <w:rPr>
                <w:rFonts w:ascii="Arial" w:hAnsi="Arial" w:cs="Arial"/>
                <w:sz w:val="21"/>
                <w:szCs w:val="21"/>
              </w:rPr>
              <w:t xml:space="preserve"> to see patients face to face with any concerns that you would normally be referred to a physiotherapist for.</w:t>
            </w:r>
          </w:p>
          <w:p w14:paraId="1FC7AD8E" w14:textId="6790E6F2" w:rsidR="00EA7FD5" w:rsidRPr="00134AA2" w:rsidRDefault="00EA7FD5" w:rsidP="00EA7FD5">
            <w:pPr>
              <w:tabs>
                <w:tab w:val="left" w:pos="8897"/>
              </w:tabs>
              <w:jc w:val="center"/>
              <w:rPr>
                <w:rFonts w:ascii="Arial" w:hAnsi="Arial" w:cs="Arial"/>
                <w:sz w:val="21"/>
                <w:szCs w:val="21"/>
              </w:rPr>
            </w:pPr>
            <w:r w:rsidRPr="00134AA2">
              <w:rPr>
                <w:rFonts w:ascii="Arial" w:hAnsi="Arial" w:cs="Arial"/>
                <w:sz w:val="21"/>
                <w:szCs w:val="21"/>
              </w:rPr>
              <w:t xml:space="preserve">If </w:t>
            </w:r>
            <w:r w:rsidR="0000053B" w:rsidRPr="00134AA2">
              <w:rPr>
                <w:rFonts w:ascii="Arial" w:hAnsi="Arial" w:cs="Arial"/>
                <w:sz w:val="21"/>
                <w:szCs w:val="21"/>
              </w:rPr>
              <w:t>you fee</w:t>
            </w:r>
            <w:r w:rsidR="00CA798C" w:rsidRPr="00134AA2">
              <w:rPr>
                <w:rFonts w:ascii="Arial" w:hAnsi="Arial" w:cs="Arial"/>
                <w:sz w:val="21"/>
                <w:szCs w:val="21"/>
              </w:rPr>
              <w:t>l</w:t>
            </w:r>
            <w:r w:rsidR="0000053B" w:rsidRPr="00134AA2">
              <w:rPr>
                <w:rFonts w:ascii="Arial" w:hAnsi="Arial" w:cs="Arial"/>
                <w:sz w:val="21"/>
                <w:szCs w:val="21"/>
              </w:rPr>
              <w:t xml:space="preserve"> you need to see a physiotherapist, please speak to the reception team who will be able to help you with an appointment.</w:t>
            </w:r>
          </w:p>
          <w:p w14:paraId="0346F28E" w14:textId="77777777" w:rsidR="00452F79" w:rsidRDefault="00452F79" w:rsidP="00EA7FD5">
            <w:pPr>
              <w:tabs>
                <w:tab w:val="left" w:pos="8897"/>
              </w:tabs>
              <w:jc w:val="center"/>
              <w:rPr>
                <w:rFonts w:ascii="Arial" w:hAnsi="Arial" w:cs="Arial"/>
              </w:rPr>
            </w:pPr>
          </w:p>
          <w:p w14:paraId="0568CD13" w14:textId="04E68CF5" w:rsidR="00452F79" w:rsidRDefault="00CA798C" w:rsidP="00EA7FD5">
            <w:pPr>
              <w:tabs>
                <w:tab w:val="left" w:pos="8897"/>
              </w:tabs>
              <w:jc w:val="center"/>
              <w:rPr>
                <w:rFonts w:ascii="Arial" w:hAnsi="Arial" w:cs="Arial"/>
              </w:rPr>
            </w:pPr>
            <w:r>
              <w:rPr>
                <w:rFonts w:ascii="Arial" w:hAnsi="Arial" w:cs="Arial"/>
              </w:rPr>
              <w:t>--------------------</w:t>
            </w:r>
            <w:r w:rsidR="00914E5C">
              <w:rPr>
                <w:rFonts w:ascii="Arial" w:hAnsi="Arial" w:cs="Arial"/>
              </w:rPr>
              <w:t>-----</w:t>
            </w:r>
            <w:r>
              <w:rPr>
                <w:rFonts w:ascii="Arial" w:hAnsi="Arial" w:cs="Arial"/>
              </w:rPr>
              <w:t>---------------------------------------------</w:t>
            </w:r>
          </w:p>
          <w:p w14:paraId="4F1A1832" w14:textId="77777777" w:rsidR="00452F79" w:rsidRDefault="00452F79" w:rsidP="00EA7FD5">
            <w:pPr>
              <w:tabs>
                <w:tab w:val="left" w:pos="8897"/>
              </w:tabs>
              <w:jc w:val="center"/>
              <w:rPr>
                <w:rFonts w:ascii="Arial" w:hAnsi="Arial" w:cs="Arial"/>
              </w:rPr>
            </w:pPr>
          </w:p>
          <w:p w14:paraId="3ED25B3B" w14:textId="295732C3" w:rsidR="00452F79" w:rsidRPr="00452F79" w:rsidRDefault="00452F79" w:rsidP="00EA7FD5">
            <w:pPr>
              <w:tabs>
                <w:tab w:val="left" w:pos="8897"/>
              </w:tabs>
              <w:jc w:val="center"/>
              <w:rPr>
                <w:rFonts w:ascii="Arial" w:hAnsi="Arial" w:cs="Arial"/>
                <w:b/>
                <w:bCs/>
                <w:sz w:val="26"/>
                <w:szCs w:val="26"/>
                <w:u w:val="single"/>
              </w:rPr>
            </w:pPr>
            <w:r>
              <w:rPr>
                <w:rFonts w:ascii="Arial" w:hAnsi="Arial" w:cs="Arial"/>
                <w:b/>
                <w:bCs/>
                <w:sz w:val="26"/>
                <w:szCs w:val="26"/>
                <w:u w:val="single"/>
              </w:rPr>
              <w:t>Do we hold your current contact details?</w:t>
            </w:r>
          </w:p>
          <w:p w14:paraId="782B41CD" w14:textId="77777777" w:rsidR="0000053B" w:rsidRPr="0000053B" w:rsidRDefault="0000053B" w:rsidP="00EA7FD5">
            <w:pPr>
              <w:tabs>
                <w:tab w:val="left" w:pos="8897"/>
              </w:tabs>
              <w:jc w:val="center"/>
              <w:rPr>
                <w:rFonts w:ascii="Arial" w:hAnsi="Arial" w:cs="Arial"/>
              </w:rPr>
            </w:pPr>
          </w:p>
          <w:p w14:paraId="415664AC" w14:textId="1154FF69" w:rsidR="00452F79" w:rsidRPr="00134AA2" w:rsidRDefault="00452F79" w:rsidP="00452F79">
            <w:pPr>
              <w:tabs>
                <w:tab w:val="left" w:pos="8897"/>
              </w:tabs>
              <w:jc w:val="center"/>
              <w:rPr>
                <w:rFonts w:ascii="Arial" w:hAnsi="Arial" w:cs="Arial"/>
                <w:sz w:val="21"/>
                <w:szCs w:val="21"/>
              </w:rPr>
            </w:pPr>
            <w:r w:rsidRPr="00134AA2">
              <w:rPr>
                <w:rFonts w:ascii="Arial" w:hAnsi="Arial" w:cs="Arial"/>
                <w:sz w:val="21"/>
                <w:szCs w:val="21"/>
              </w:rPr>
              <w:t>Please ask a</w:t>
            </w:r>
            <w:r w:rsidR="00A46443" w:rsidRPr="00134AA2">
              <w:rPr>
                <w:rFonts w:ascii="Arial" w:hAnsi="Arial" w:cs="Arial"/>
                <w:sz w:val="21"/>
                <w:szCs w:val="21"/>
              </w:rPr>
              <w:t xml:space="preserve">t </w:t>
            </w:r>
            <w:r w:rsidRPr="00134AA2">
              <w:rPr>
                <w:rFonts w:ascii="Arial" w:hAnsi="Arial" w:cs="Arial"/>
                <w:sz w:val="21"/>
                <w:szCs w:val="21"/>
              </w:rPr>
              <w:t>reception for a form to complete if you have recently changed your address or telephone number.</w:t>
            </w:r>
          </w:p>
          <w:p w14:paraId="0C4572B4" w14:textId="587C8C1A" w:rsidR="00452F79" w:rsidRPr="00134AA2" w:rsidRDefault="00452F79" w:rsidP="00452F79">
            <w:pPr>
              <w:tabs>
                <w:tab w:val="left" w:pos="8897"/>
              </w:tabs>
              <w:jc w:val="center"/>
              <w:rPr>
                <w:rFonts w:ascii="Arial" w:hAnsi="Arial" w:cs="Arial"/>
                <w:sz w:val="21"/>
                <w:szCs w:val="21"/>
              </w:rPr>
            </w:pPr>
            <w:r w:rsidRPr="00134AA2">
              <w:rPr>
                <w:rFonts w:ascii="Arial" w:hAnsi="Arial" w:cs="Arial"/>
                <w:sz w:val="21"/>
                <w:szCs w:val="21"/>
              </w:rPr>
              <w:t>It would also be helpful if we could have your mobile telephone numbers.</w:t>
            </w:r>
          </w:p>
          <w:p w14:paraId="501CD521" w14:textId="764BEA33" w:rsidR="00452F79" w:rsidRPr="0000053B" w:rsidRDefault="00452F79" w:rsidP="00452F79">
            <w:pPr>
              <w:tabs>
                <w:tab w:val="left" w:pos="8897"/>
              </w:tabs>
              <w:jc w:val="center"/>
              <w:rPr>
                <w:rFonts w:ascii="Arial" w:hAnsi="Arial" w:cs="Arial"/>
              </w:rPr>
            </w:pPr>
            <w:r w:rsidRPr="00134AA2">
              <w:rPr>
                <w:rFonts w:ascii="Arial" w:hAnsi="Arial" w:cs="Arial"/>
                <w:sz w:val="21"/>
                <w:szCs w:val="21"/>
              </w:rPr>
              <w:t xml:space="preserve">We now send text message reminders for all appointments.  If you would like to receive a text reminder the day before your </w:t>
            </w:r>
            <w:r w:rsidR="00A22AFB" w:rsidRPr="00134AA2">
              <w:rPr>
                <w:rFonts w:ascii="Arial" w:hAnsi="Arial" w:cs="Arial"/>
                <w:sz w:val="21"/>
                <w:szCs w:val="21"/>
              </w:rPr>
              <w:t>appointment,</w:t>
            </w:r>
            <w:r w:rsidRPr="00134AA2">
              <w:rPr>
                <w:rFonts w:ascii="Arial" w:hAnsi="Arial" w:cs="Arial"/>
                <w:sz w:val="21"/>
                <w:szCs w:val="21"/>
              </w:rPr>
              <w:t xml:space="preserve"> please e</w:t>
            </w:r>
            <w:r w:rsidR="00A46443" w:rsidRPr="00134AA2">
              <w:rPr>
                <w:rFonts w:ascii="Arial" w:hAnsi="Arial" w:cs="Arial"/>
                <w:sz w:val="21"/>
                <w:szCs w:val="21"/>
              </w:rPr>
              <w:t>nsure we hold your</w:t>
            </w:r>
            <w:r w:rsidR="00A46443">
              <w:rPr>
                <w:rFonts w:ascii="Arial" w:hAnsi="Arial" w:cs="Arial"/>
              </w:rPr>
              <w:t xml:space="preserve"> current mobile number</w:t>
            </w:r>
          </w:p>
          <w:p w14:paraId="6D9001FA" w14:textId="77777777" w:rsidR="0000053B" w:rsidRPr="0000053B" w:rsidRDefault="0000053B" w:rsidP="00EA7FD5">
            <w:pPr>
              <w:tabs>
                <w:tab w:val="left" w:pos="8897"/>
              </w:tabs>
              <w:jc w:val="center"/>
              <w:rPr>
                <w:rFonts w:ascii="Arial" w:hAnsi="Arial" w:cs="Arial"/>
              </w:rPr>
            </w:pPr>
          </w:p>
          <w:p w14:paraId="7E975CAC" w14:textId="31F7BB07" w:rsidR="0000053B" w:rsidRDefault="00CA798C" w:rsidP="00134AA2">
            <w:pPr>
              <w:tabs>
                <w:tab w:val="left" w:pos="8897"/>
              </w:tabs>
              <w:jc w:val="center"/>
              <w:rPr>
                <w:rFonts w:ascii="Arial" w:hAnsi="Arial" w:cs="Arial"/>
              </w:rPr>
            </w:pPr>
            <w:r>
              <w:rPr>
                <w:rFonts w:ascii="Arial" w:hAnsi="Arial" w:cs="Arial"/>
              </w:rPr>
              <w:t>---------------------</w:t>
            </w:r>
            <w:r w:rsidR="00914E5C">
              <w:rPr>
                <w:rFonts w:ascii="Arial" w:hAnsi="Arial" w:cs="Arial"/>
              </w:rPr>
              <w:t>-------</w:t>
            </w:r>
            <w:r>
              <w:rPr>
                <w:rFonts w:ascii="Arial" w:hAnsi="Arial" w:cs="Arial"/>
              </w:rPr>
              <w:t>-----------------------------------------</w:t>
            </w:r>
          </w:p>
          <w:p w14:paraId="0A32422B" w14:textId="5DA32FE9" w:rsidR="00A46443" w:rsidRDefault="00A46443" w:rsidP="00134AA2">
            <w:pPr>
              <w:tabs>
                <w:tab w:val="left" w:pos="8897"/>
              </w:tabs>
              <w:jc w:val="center"/>
              <w:rPr>
                <w:rFonts w:ascii="Arial" w:hAnsi="Arial" w:cs="Arial"/>
                <w:b/>
                <w:bCs/>
                <w:sz w:val="26"/>
                <w:szCs w:val="26"/>
                <w:u w:val="single"/>
              </w:rPr>
            </w:pPr>
          </w:p>
          <w:p w14:paraId="577822E4" w14:textId="07CEC8DF" w:rsidR="00134AA2" w:rsidRDefault="00A46443" w:rsidP="00134AA2">
            <w:pPr>
              <w:tabs>
                <w:tab w:val="left" w:pos="8897"/>
              </w:tabs>
              <w:jc w:val="center"/>
              <w:rPr>
                <w:rFonts w:ascii="Arial" w:hAnsi="Arial" w:cs="Arial"/>
              </w:rPr>
            </w:pPr>
            <w:r w:rsidRPr="00134AA2">
              <w:rPr>
                <w:rFonts w:ascii="Arial" w:hAnsi="Arial" w:cs="Arial"/>
                <w:b/>
                <w:bCs/>
                <w:sz w:val="26"/>
                <w:szCs w:val="26"/>
                <w:u w:val="single"/>
              </w:rPr>
              <w:t>Essex Wellbeing Services</w:t>
            </w:r>
          </w:p>
          <w:p w14:paraId="6588D8B3" w14:textId="58F25D14" w:rsidR="00A46443" w:rsidRDefault="00134AA2" w:rsidP="00134AA2">
            <w:pPr>
              <w:tabs>
                <w:tab w:val="left" w:pos="8897"/>
              </w:tabs>
              <w:rPr>
                <w:rFonts w:ascii="Arial" w:hAnsi="Arial" w:cs="Arial"/>
              </w:rPr>
            </w:pPr>
            <w:r>
              <w:rPr>
                <w:rFonts w:ascii="Arial" w:hAnsi="Arial" w:cs="Arial"/>
              </w:rPr>
              <w:t>C</w:t>
            </w:r>
            <w:r w:rsidR="00A46443">
              <w:rPr>
                <w:rFonts w:ascii="Arial" w:hAnsi="Arial" w:cs="Arial"/>
              </w:rPr>
              <w:t xml:space="preserve">an offer help with alcohol reduction, weight loss, </w:t>
            </w:r>
            <w:r w:rsidR="00CA798C">
              <w:rPr>
                <w:rFonts w:ascii="Arial" w:hAnsi="Arial" w:cs="Arial"/>
              </w:rPr>
              <w:t>mental</w:t>
            </w:r>
            <w:r w:rsidR="00A46443">
              <w:rPr>
                <w:rFonts w:ascii="Arial" w:hAnsi="Arial" w:cs="Arial"/>
              </w:rPr>
              <w:t xml:space="preserve"> health issues, sl</w:t>
            </w:r>
            <w:r w:rsidR="00CA798C">
              <w:rPr>
                <w:rFonts w:ascii="Arial" w:hAnsi="Arial" w:cs="Arial"/>
              </w:rPr>
              <w:t>ee</w:t>
            </w:r>
            <w:r w:rsidR="00A46443">
              <w:rPr>
                <w:rFonts w:ascii="Arial" w:hAnsi="Arial" w:cs="Arial"/>
              </w:rPr>
              <w:t xml:space="preserve">p problems and social isolation and can be contacted </w:t>
            </w:r>
            <w:proofErr w:type="gramStart"/>
            <w:r w:rsidR="00A46443">
              <w:rPr>
                <w:rFonts w:ascii="Arial" w:hAnsi="Arial" w:cs="Arial"/>
              </w:rPr>
              <w:t>on:-</w:t>
            </w:r>
            <w:proofErr w:type="gramEnd"/>
          </w:p>
          <w:p w14:paraId="0E994C63" w14:textId="2E81BF73" w:rsidR="00A46443" w:rsidRDefault="00A46443" w:rsidP="00EA7FD5">
            <w:pPr>
              <w:tabs>
                <w:tab w:val="left" w:pos="8897"/>
              </w:tabs>
              <w:jc w:val="center"/>
              <w:rPr>
                <w:rFonts w:ascii="Arial" w:hAnsi="Arial" w:cs="Arial"/>
                <w:b/>
                <w:bCs/>
              </w:rPr>
            </w:pPr>
            <w:r>
              <w:rPr>
                <w:rFonts w:ascii="Arial" w:hAnsi="Arial" w:cs="Arial"/>
                <w:b/>
                <w:bCs/>
              </w:rPr>
              <w:t>essexwellbeingservices.co.uk</w:t>
            </w:r>
          </w:p>
          <w:p w14:paraId="309F4520" w14:textId="77777777" w:rsidR="005C3CF0" w:rsidRDefault="005C3CF0" w:rsidP="00EA7FD5">
            <w:pPr>
              <w:tabs>
                <w:tab w:val="left" w:pos="8897"/>
              </w:tabs>
              <w:jc w:val="center"/>
              <w:rPr>
                <w:rFonts w:ascii="Arial" w:hAnsi="Arial" w:cs="Arial"/>
                <w:b/>
                <w:bCs/>
              </w:rPr>
            </w:pPr>
          </w:p>
          <w:p w14:paraId="4DBE9C7F" w14:textId="7DAE420E" w:rsidR="005C3CF0" w:rsidRPr="00CA798C" w:rsidRDefault="00CA798C" w:rsidP="00EA7FD5">
            <w:pPr>
              <w:tabs>
                <w:tab w:val="left" w:pos="8897"/>
              </w:tabs>
              <w:jc w:val="center"/>
              <w:rPr>
                <w:rFonts w:ascii="Arial" w:hAnsi="Arial" w:cs="Arial"/>
              </w:rPr>
            </w:pPr>
            <w:r w:rsidRPr="00CA798C">
              <w:rPr>
                <w:rFonts w:ascii="Arial" w:hAnsi="Arial" w:cs="Arial"/>
              </w:rPr>
              <w:t>---------------------------</w:t>
            </w:r>
            <w:r w:rsidR="00914E5C">
              <w:rPr>
                <w:rFonts w:ascii="Arial" w:hAnsi="Arial" w:cs="Arial"/>
              </w:rPr>
              <w:t>-------</w:t>
            </w:r>
            <w:r w:rsidRPr="00CA798C">
              <w:rPr>
                <w:rFonts w:ascii="Arial" w:hAnsi="Arial" w:cs="Arial"/>
              </w:rPr>
              <w:t>------------------------------------</w:t>
            </w:r>
          </w:p>
          <w:p w14:paraId="590A211A" w14:textId="77777777" w:rsidR="005C3CF0" w:rsidRDefault="005C3CF0" w:rsidP="00EA7FD5">
            <w:pPr>
              <w:tabs>
                <w:tab w:val="left" w:pos="8897"/>
              </w:tabs>
              <w:jc w:val="center"/>
              <w:rPr>
                <w:rFonts w:ascii="Arial" w:hAnsi="Arial" w:cs="Arial"/>
                <w:b/>
                <w:bCs/>
              </w:rPr>
            </w:pPr>
          </w:p>
          <w:p w14:paraId="73F82DAF" w14:textId="26EAC9E0" w:rsidR="005C3CF0" w:rsidRDefault="005C3CF0" w:rsidP="00914E5C">
            <w:pPr>
              <w:tabs>
                <w:tab w:val="left" w:pos="8897"/>
              </w:tabs>
              <w:jc w:val="center"/>
              <w:rPr>
                <w:rFonts w:ascii="Arial" w:hAnsi="Arial" w:cs="Arial"/>
                <w:b/>
                <w:bCs/>
                <w:sz w:val="26"/>
                <w:szCs w:val="26"/>
                <w:u w:val="single"/>
              </w:rPr>
            </w:pPr>
            <w:r w:rsidRPr="005C3CF0">
              <w:rPr>
                <w:rFonts w:ascii="Arial" w:hAnsi="Arial" w:cs="Arial"/>
                <w:b/>
                <w:bCs/>
                <w:sz w:val="26"/>
                <w:szCs w:val="26"/>
                <w:u w:val="single"/>
              </w:rPr>
              <w:t>Veteran Friendly GP Practice</w:t>
            </w:r>
          </w:p>
          <w:p w14:paraId="578F6EC5" w14:textId="77777777" w:rsidR="00071E32" w:rsidRDefault="00071E32" w:rsidP="00914E5C">
            <w:pPr>
              <w:tabs>
                <w:tab w:val="left" w:pos="8897"/>
              </w:tabs>
              <w:jc w:val="center"/>
              <w:rPr>
                <w:rFonts w:ascii="Arial" w:hAnsi="Arial" w:cs="Arial"/>
                <w:b/>
                <w:bCs/>
                <w:sz w:val="26"/>
                <w:szCs w:val="26"/>
                <w:u w:val="single"/>
              </w:rPr>
            </w:pPr>
          </w:p>
          <w:p w14:paraId="244ADF0D" w14:textId="18B85C7C" w:rsidR="005C3CF0" w:rsidRPr="00134AA2" w:rsidRDefault="005C3CF0" w:rsidP="00EA7FD5">
            <w:pPr>
              <w:tabs>
                <w:tab w:val="left" w:pos="8897"/>
              </w:tabs>
              <w:jc w:val="center"/>
              <w:rPr>
                <w:rFonts w:ascii="Arial" w:hAnsi="Arial" w:cs="Arial"/>
                <w:sz w:val="21"/>
                <w:szCs w:val="21"/>
              </w:rPr>
            </w:pPr>
            <w:r w:rsidRPr="00134AA2">
              <w:rPr>
                <w:rFonts w:ascii="Arial" w:hAnsi="Arial" w:cs="Arial"/>
                <w:sz w:val="21"/>
                <w:szCs w:val="21"/>
              </w:rPr>
              <w:t>We are now accredited as a Veteran Friendly Practice.  This scheme ensures that we have the information and resources to identify and support our veteran patients effectively. Being accredited is a good way for practices to signal to ex-forces patients that they will be given the support they need.</w:t>
            </w:r>
          </w:p>
          <w:p w14:paraId="1F9B21D7" w14:textId="77777777" w:rsidR="005C3CF0" w:rsidRDefault="005C3CF0" w:rsidP="00EA7FD5">
            <w:pPr>
              <w:tabs>
                <w:tab w:val="left" w:pos="8897"/>
              </w:tabs>
              <w:jc w:val="center"/>
              <w:rPr>
                <w:rFonts w:ascii="Arial" w:hAnsi="Arial" w:cs="Arial"/>
              </w:rPr>
            </w:pPr>
          </w:p>
          <w:p w14:paraId="1D15E714" w14:textId="68190FD0" w:rsidR="005C3CF0" w:rsidRDefault="00CA798C" w:rsidP="008F3E30">
            <w:pPr>
              <w:tabs>
                <w:tab w:val="left" w:pos="8897"/>
              </w:tabs>
              <w:jc w:val="center"/>
              <w:rPr>
                <w:rFonts w:ascii="Arial" w:hAnsi="Arial" w:cs="Arial"/>
              </w:rPr>
            </w:pPr>
            <w:r>
              <w:rPr>
                <w:rFonts w:ascii="Arial" w:hAnsi="Arial" w:cs="Arial"/>
              </w:rPr>
              <w:t>----------------------------------------------------------------------</w:t>
            </w:r>
          </w:p>
          <w:p w14:paraId="3034CC5F" w14:textId="77777777" w:rsidR="0000053B" w:rsidRDefault="00E553DB" w:rsidP="008F3E30">
            <w:pPr>
              <w:tabs>
                <w:tab w:val="left" w:pos="8897"/>
              </w:tabs>
              <w:jc w:val="center"/>
              <w:rPr>
                <w:rFonts w:ascii="Arial" w:hAnsi="Arial" w:cs="Arial"/>
                <w:b/>
                <w:bCs/>
                <w:sz w:val="26"/>
                <w:szCs w:val="26"/>
                <w:u w:val="single"/>
              </w:rPr>
            </w:pPr>
            <w:r>
              <w:rPr>
                <w:rFonts w:ascii="Arial" w:hAnsi="Arial" w:cs="Arial"/>
                <w:b/>
                <w:bCs/>
                <w:sz w:val="26"/>
                <w:szCs w:val="26"/>
                <w:u w:val="single"/>
              </w:rPr>
              <w:t>Minor Injuries</w:t>
            </w:r>
          </w:p>
          <w:p w14:paraId="58D52F50" w14:textId="77777777" w:rsidR="00071E32" w:rsidRDefault="00071E32" w:rsidP="008F3E30">
            <w:pPr>
              <w:tabs>
                <w:tab w:val="left" w:pos="8897"/>
              </w:tabs>
              <w:jc w:val="center"/>
              <w:rPr>
                <w:rFonts w:ascii="Arial" w:hAnsi="Arial" w:cs="Arial"/>
                <w:b/>
                <w:bCs/>
                <w:sz w:val="26"/>
                <w:szCs w:val="26"/>
                <w:u w:val="single"/>
              </w:rPr>
            </w:pPr>
          </w:p>
          <w:p w14:paraId="309AAC0D" w14:textId="77B47AB7" w:rsidR="00E553DB" w:rsidRPr="00134AA2" w:rsidRDefault="00977D8D" w:rsidP="008F3E30">
            <w:pPr>
              <w:tabs>
                <w:tab w:val="left" w:pos="8897"/>
              </w:tabs>
              <w:rPr>
                <w:rFonts w:ascii="Arial" w:hAnsi="Arial" w:cs="Arial"/>
                <w:sz w:val="21"/>
                <w:szCs w:val="21"/>
              </w:rPr>
            </w:pPr>
            <w:r w:rsidRPr="00134AA2">
              <w:rPr>
                <w:rFonts w:ascii="Arial" w:hAnsi="Arial" w:cs="Arial"/>
                <w:sz w:val="21"/>
                <w:szCs w:val="21"/>
              </w:rPr>
              <w:t>The Minor Injuries Unit at Orsett Hospital is open Monday – Friday from 10 am – 8 pm. Patients are encouraged to use this service instead of A&amp;E for minor injuries.  X</w:t>
            </w:r>
            <w:r w:rsidR="00C53D89">
              <w:rPr>
                <w:rFonts w:ascii="Arial" w:hAnsi="Arial" w:cs="Arial"/>
                <w:sz w:val="21"/>
                <w:szCs w:val="21"/>
              </w:rPr>
              <w:t>-</w:t>
            </w:r>
            <w:r w:rsidRPr="00134AA2">
              <w:rPr>
                <w:rFonts w:ascii="Arial" w:hAnsi="Arial" w:cs="Arial"/>
                <w:sz w:val="21"/>
                <w:szCs w:val="21"/>
              </w:rPr>
              <w:t>rays are available for children over 7 years and they can only X-ray limbs.</w:t>
            </w:r>
          </w:p>
        </w:tc>
      </w:tr>
    </w:tbl>
    <w:p w14:paraId="41B2B45C" w14:textId="77777777" w:rsidR="0041444C" w:rsidRDefault="0041444C" w:rsidP="00681913"/>
    <w:sectPr w:rsidR="0041444C" w:rsidSect="0023594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942"/>
    <w:rsid w:val="0000053B"/>
    <w:rsid w:val="00071E32"/>
    <w:rsid w:val="0007365C"/>
    <w:rsid w:val="00134AA2"/>
    <w:rsid w:val="001C48A4"/>
    <w:rsid w:val="00201B90"/>
    <w:rsid w:val="00235942"/>
    <w:rsid w:val="00285F03"/>
    <w:rsid w:val="002A6755"/>
    <w:rsid w:val="0038219E"/>
    <w:rsid w:val="003A0CE8"/>
    <w:rsid w:val="003A6330"/>
    <w:rsid w:val="003B61E6"/>
    <w:rsid w:val="004076D8"/>
    <w:rsid w:val="0041444C"/>
    <w:rsid w:val="00452F79"/>
    <w:rsid w:val="00492228"/>
    <w:rsid w:val="00510ECB"/>
    <w:rsid w:val="00581606"/>
    <w:rsid w:val="005C3CF0"/>
    <w:rsid w:val="00681913"/>
    <w:rsid w:val="0069056C"/>
    <w:rsid w:val="006D2804"/>
    <w:rsid w:val="006D30C3"/>
    <w:rsid w:val="007009C8"/>
    <w:rsid w:val="00701395"/>
    <w:rsid w:val="007070F0"/>
    <w:rsid w:val="007472D2"/>
    <w:rsid w:val="0075324D"/>
    <w:rsid w:val="00796A41"/>
    <w:rsid w:val="008C60DE"/>
    <w:rsid w:val="008D47C5"/>
    <w:rsid w:val="008F3E30"/>
    <w:rsid w:val="00913A46"/>
    <w:rsid w:val="00914E5C"/>
    <w:rsid w:val="00977D8D"/>
    <w:rsid w:val="00A1783B"/>
    <w:rsid w:val="00A22AFB"/>
    <w:rsid w:val="00A46443"/>
    <w:rsid w:val="00A66306"/>
    <w:rsid w:val="00B82A5D"/>
    <w:rsid w:val="00B8656E"/>
    <w:rsid w:val="00BB15F6"/>
    <w:rsid w:val="00BE13D3"/>
    <w:rsid w:val="00C52BF2"/>
    <w:rsid w:val="00C53D89"/>
    <w:rsid w:val="00CA798C"/>
    <w:rsid w:val="00CC55C8"/>
    <w:rsid w:val="00DC248C"/>
    <w:rsid w:val="00DC70B7"/>
    <w:rsid w:val="00DD5ED4"/>
    <w:rsid w:val="00DF676B"/>
    <w:rsid w:val="00E553DB"/>
    <w:rsid w:val="00E75C5F"/>
    <w:rsid w:val="00E912F6"/>
    <w:rsid w:val="00EA7FD5"/>
    <w:rsid w:val="00F45132"/>
    <w:rsid w:val="00FA4675"/>
    <w:rsid w:val="00FB0DE4"/>
    <w:rsid w:val="00FD40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1DF8F"/>
  <w15:chartTrackingRefBased/>
  <w15:docId w15:val="{F47FC719-1FDC-451B-B43C-60B3296F2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EA7FD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59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5942"/>
    <w:rPr>
      <w:color w:val="0563C1" w:themeColor="hyperlink"/>
      <w:u w:val="single"/>
    </w:rPr>
  </w:style>
  <w:style w:type="character" w:styleId="UnresolvedMention">
    <w:name w:val="Unresolved Mention"/>
    <w:basedOn w:val="DefaultParagraphFont"/>
    <w:uiPriority w:val="99"/>
    <w:semiHidden/>
    <w:unhideWhenUsed/>
    <w:rsid w:val="00235942"/>
    <w:rPr>
      <w:color w:val="605E5C"/>
      <w:shd w:val="clear" w:color="auto" w:fill="E1DFDD"/>
    </w:rPr>
  </w:style>
  <w:style w:type="character" w:customStyle="1" w:styleId="Heading2Char">
    <w:name w:val="Heading 2 Char"/>
    <w:basedOn w:val="DefaultParagraphFont"/>
    <w:link w:val="Heading2"/>
    <w:uiPriority w:val="9"/>
    <w:rsid w:val="00EA7FD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hs.uk/vaccinations/rsv-vaccine/" TargetMode="External"/><Relationship Id="rId4" Type="http://schemas.openxmlformats.org/officeDocument/2006/relationships/hyperlink" Target="http://www.thenewsurgery-brentwoo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3</TotalTime>
  <Pages>2</Pages>
  <Words>1048</Words>
  <Characters>5976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Oakshott Hayley (99E) F81085 - The New Surgery</dc:creator>
  <cp:keywords/>
  <dc:description/>
  <cp:lastModifiedBy>OAKSHOTT, Hayley (DR A NAEEM &amp; PARTNERS,THE NEW SURGERY)</cp:lastModifiedBy>
  <cp:revision>5</cp:revision>
  <cp:lastPrinted>2024-10-03T12:23:00Z</cp:lastPrinted>
  <dcterms:created xsi:type="dcterms:W3CDTF">2024-10-03T12:22:00Z</dcterms:created>
  <dcterms:modified xsi:type="dcterms:W3CDTF">2024-11-22T10:46:00Z</dcterms:modified>
</cp:coreProperties>
</file>